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488" w:rsidRDefault="00CB2488" w:rsidP="00B66FCB">
      <w:pPr>
        <w:rPr>
          <w:b/>
          <w:noProof/>
          <w:color w:val="FF0000"/>
          <w:sz w:val="40"/>
          <w:lang w:eastAsia="ru-RU"/>
        </w:rPr>
      </w:pPr>
      <w:bookmarkStart w:id="0" w:name="_GoBack"/>
      <w:bookmarkEnd w:id="0"/>
      <w:r w:rsidRPr="00092EB2">
        <w:rPr>
          <w:b/>
          <w:noProof/>
          <w:color w:val="FF0000"/>
          <w:sz w:val="40"/>
          <w:lang w:eastAsia="ru-RU"/>
        </w:rPr>
        <w:t xml:space="preserve"> </w:t>
      </w:r>
      <w:r>
        <w:rPr>
          <w:b/>
          <w:noProof/>
          <w:color w:val="FF0000"/>
          <w:sz w:val="40"/>
          <w:lang w:eastAsia="ru-RU"/>
        </w:rPr>
        <w:t xml:space="preserve">       </w:t>
      </w:r>
      <w:r w:rsidR="00200659">
        <w:rPr>
          <w:b/>
          <w:noProof/>
          <w:color w:val="FF0000"/>
          <w:sz w:val="40"/>
          <w:lang w:eastAsia="ru-RU"/>
        </w:rPr>
        <w:drawing>
          <wp:inline distT="0" distB="0" distL="0" distR="0">
            <wp:extent cx="1362075" cy="1209675"/>
            <wp:effectExtent l="0" t="0" r="9525" b="9525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207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lang w:eastAsia="ru-RU"/>
        </w:rPr>
        <w:t xml:space="preserve">   </w:t>
      </w:r>
      <w:r w:rsidR="00200659">
        <w:rPr>
          <w:b/>
          <w:noProof/>
          <w:color w:val="FF0000"/>
          <w:sz w:val="40"/>
          <w:lang w:eastAsia="ru-RU"/>
        </w:rPr>
        <w:drawing>
          <wp:inline distT="0" distB="0" distL="0" distR="0">
            <wp:extent cx="2838450" cy="571500"/>
            <wp:effectExtent l="0" t="0" r="0" b="0"/>
            <wp:docPr id="2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FF0000"/>
          <w:sz w:val="40"/>
          <w:lang w:eastAsia="ru-RU"/>
        </w:rPr>
        <w:t xml:space="preserve">                           </w:t>
      </w:r>
    </w:p>
    <w:p w:rsidR="00CB2488" w:rsidRPr="00B66FCB" w:rsidRDefault="00CB2488" w:rsidP="00B66FCB">
      <w:pPr>
        <w:rPr>
          <w:b/>
          <w:noProof/>
          <w:color w:val="FF0000"/>
          <w:sz w:val="4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Число и </w:t>
      </w:r>
      <w:r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м</w:t>
      </w:r>
      <w:r w:rsidRPr="007C48B4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есто проведения</w:t>
      </w:r>
      <w:r w:rsidRPr="009C517F">
        <w:rPr>
          <w:rFonts w:ascii="Times New Roman" w:hAnsi="Times New Roman" w:cs="Times New Roman"/>
          <w:color w:val="000000"/>
          <w:sz w:val="24"/>
          <w:szCs w:val="24"/>
          <w:u w:val="single"/>
        </w:rPr>
        <w:t>:</w:t>
      </w:r>
      <w:r w:rsidRPr="009C517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29.04.2018 г., </w:t>
      </w:r>
      <w:r w:rsidRPr="009C517F">
        <w:rPr>
          <w:rFonts w:ascii="Times New Roman" w:hAnsi="Times New Roman" w:cs="Times New Roman"/>
          <w:sz w:val="24"/>
          <w:szCs w:val="24"/>
        </w:rPr>
        <w:t>г. Минск, ул. Калиновского 111, Центр олимпийской подготовки по легкой атлетике.</w:t>
      </w:r>
    </w:p>
    <w:p w:rsidR="00CB2488" w:rsidRPr="009C517F" w:rsidRDefault="00CB2488" w:rsidP="004B1E18">
      <w:pPr>
        <w:pStyle w:val="a8"/>
        <w:spacing w:after="0"/>
        <w:jc w:val="both"/>
      </w:pPr>
      <w:r w:rsidRPr="007C48B4">
        <w:rPr>
          <w:b/>
          <w:color w:val="000000"/>
          <w:u w:val="single"/>
        </w:rPr>
        <w:t>Организатор соревнований</w:t>
      </w:r>
      <w:r w:rsidRPr="009C517F">
        <w:rPr>
          <w:color w:val="000000"/>
        </w:rPr>
        <w:t xml:space="preserve">: </w:t>
      </w:r>
      <w:r w:rsidRPr="009C517F">
        <w:t xml:space="preserve">Минское городское отделение Белорусской федерации каратэ, Белорусская ассоциация каратэ-до «Окинава Годзю-рю» и минский спортклуб «Олимп». </w:t>
      </w:r>
    </w:p>
    <w:p w:rsidR="00CB2488" w:rsidRPr="007C48B4" w:rsidRDefault="00CB2488" w:rsidP="004B1E18">
      <w:pPr>
        <w:pStyle w:val="a8"/>
        <w:spacing w:after="0"/>
        <w:jc w:val="both"/>
        <w:rPr>
          <w:b/>
        </w:rPr>
      </w:pPr>
      <w:r w:rsidRPr="009C517F">
        <w:t xml:space="preserve">      </w:t>
      </w:r>
      <w:r w:rsidRPr="007C48B4">
        <w:rPr>
          <w:b/>
        </w:rPr>
        <w:t>Соревнования являются 3-им этапом для формирования состава команды г. Минска на 2018 г.</w:t>
      </w:r>
      <w:r>
        <w:rPr>
          <w:b/>
        </w:rPr>
        <w:t xml:space="preserve"> </w:t>
      </w:r>
    </w:p>
    <w:p w:rsidR="00CB2488" w:rsidRPr="009C517F" w:rsidRDefault="00CB2488" w:rsidP="00D301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2488" w:rsidRPr="009C517F" w:rsidRDefault="00CB2488" w:rsidP="00441B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Тел. +375172906975, www.</w:t>
      </w:r>
      <w:r w:rsidRPr="009C517F">
        <w:rPr>
          <w:color w:val="000000"/>
          <w:lang w:val="en-US"/>
        </w:rPr>
        <w:t>gojuryu</w:t>
      </w:r>
      <w:r w:rsidRPr="009C517F">
        <w:rPr>
          <w:color w:val="000000"/>
        </w:rPr>
        <w:t>.</w:t>
      </w:r>
      <w:r w:rsidRPr="009C517F">
        <w:rPr>
          <w:color w:val="000000"/>
          <w:lang w:val="en-US"/>
        </w:rPr>
        <w:t>by</w:t>
      </w:r>
      <w:r w:rsidRPr="009C517F">
        <w:rPr>
          <w:color w:val="000000"/>
        </w:rPr>
        <w:t>, г. Минск, ул. Коммунистическая, 8.</w:t>
      </w:r>
    </w:p>
    <w:p w:rsidR="00CB2488" w:rsidRDefault="00CB2488" w:rsidP="00441B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Председатель ОО «Минское городское отделение «БФК» </w:t>
      </w:r>
      <w:r w:rsidRPr="009C517F">
        <w:rPr>
          <w:b/>
          <w:color w:val="000000"/>
        </w:rPr>
        <w:t>Виктор Гриневич</w:t>
      </w:r>
      <w:r w:rsidRPr="009C517F">
        <w:rPr>
          <w:color w:val="000000"/>
        </w:rPr>
        <w:t xml:space="preserve"> </w:t>
      </w:r>
    </w:p>
    <w:p w:rsidR="00CB2488" w:rsidRPr="009C517F" w:rsidRDefault="00CB2488" w:rsidP="00441BBC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м.т. +375296366975</w:t>
      </w:r>
    </w:p>
    <w:p w:rsidR="00CB2488" w:rsidRPr="009C517F" w:rsidRDefault="00CB2488" w:rsidP="00441BBC">
      <w:pPr>
        <w:pStyle w:val="a6"/>
        <w:rPr>
          <w:rFonts w:ascii="Times New Roman" w:hAnsi="Times New Roman" w:cs="Times New Roman"/>
          <w:color w:val="000000"/>
          <w:sz w:val="24"/>
          <w:szCs w:val="24"/>
        </w:rPr>
      </w:pPr>
    </w:p>
    <w:p w:rsidR="00CB2488" w:rsidRPr="009C517F" w:rsidRDefault="00CB2488" w:rsidP="00441B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17F">
        <w:rPr>
          <w:rFonts w:ascii="Times New Roman" w:hAnsi="Times New Roman" w:cs="Times New Roman"/>
          <w:color w:val="000000"/>
          <w:sz w:val="24"/>
          <w:szCs w:val="24"/>
        </w:rPr>
        <w:t xml:space="preserve">Секретарь соревнований </w:t>
      </w:r>
      <w:r w:rsidRPr="009C517F">
        <w:rPr>
          <w:rFonts w:ascii="Times New Roman" w:hAnsi="Times New Roman" w:cs="Times New Roman"/>
          <w:b/>
          <w:sz w:val="24"/>
          <w:szCs w:val="24"/>
        </w:rPr>
        <w:t xml:space="preserve">Пятницкий Владимир </w:t>
      </w:r>
      <w:r w:rsidRPr="009C517F">
        <w:rPr>
          <w:rFonts w:ascii="Times New Roman" w:hAnsi="Times New Roman" w:cs="Times New Roman"/>
          <w:sz w:val="24"/>
          <w:szCs w:val="24"/>
        </w:rPr>
        <w:t>м.т. +375295010106, +375291453913</w:t>
      </w:r>
      <w:r w:rsidRPr="009C517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7" w:history="1">
        <w:r w:rsidRPr="009C517F">
          <w:rPr>
            <w:rStyle w:val="a7"/>
            <w:rFonts w:ascii="Times New Roman" w:hAnsi="Times New Roman"/>
            <w:sz w:val="24"/>
            <w:szCs w:val="24"/>
            <w:lang w:val="en-US"/>
          </w:rPr>
          <w:t>vladimir</w:t>
        </w:r>
        <w:r w:rsidRPr="009C517F">
          <w:rPr>
            <w:rStyle w:val="a7"/>
            <w:rFonts w:ascii="Times New Roman" w:hAnsi="Times New Roman"/>
            <w:sz w:val="24"/>
            <w:szCs w:val="24"/>
          </w:rPr>
          <w:t>-</w:t>
        </w:r>
        <w:r w:rsidRPr="009C517F">
          <w:rPr>
            <w:rStyle w:val="a7"/>
            <w:rFonts w:ascii="Times New Roman" w:hAnsi="Times New Roman"/>
            <w:sz w:val="24"/>
            <w:szCs w:val="24"/>
            <w:lang w:val="en-US"/>
          </w:rPr>
          <w:t>piatnitski</w:t>
        </w:r>
        <w:r w:rsidRPr="009C517F">
          <w:rPr>
            <w:rStyle w:val="a7"/>
            <w:rFonts w:ascii="Times New Roman" w:hAnsi="Times New Roman"/>
            <w:sz w:val="24"/>
            <w:szCs w:val="24"/>
          </w:rPr>
          <w:t>@</w:t>
        </w:r>
        <w:r w:rsidRPr="009C517F">
          <w:rPr>
            <w:rStyle w:val="a7"/>
            <w:rFonts w:ascii="Times New Roman" w:hAnsi="Times New Roman"/>
            <w:sz w:val="24"/>
            <w:szCs w:val="24"/>
            <w:lang w:val="en-US"/>
          </w:rPr>
          <w:t>yandex</w:t>
        </w:r>
        <w:r w:rsidRPr="009C517F">
          <w:rPr>
            <w:rStyle w:val="a7"/>
            <w:rFonts w:ascii="Times New Roman" w:hAnsi="Times New Roman"/>
            <w:sz w:val="24"/>
            <w:szCs w:val="24"/>
          </w:rPr>
          <w:t>.</w:t>
        </w:r>
        <w:r w:rsidRPr="009C517F">
          <w:rPr>
            <w:rStyle w:val="a7"/>
            <w:rFonts w:ascii="Times New Roman" w:hAnsi="Times New Roman"/>
            <w:sz w:val="24"/>
            <w:szCs w:val="24"/>
            <w:lang w:val="en-US"/>
          </w:rPr>
          <w:t>by</w:t>
        </w:r>
      </w:hyperlink>
    </w:p>
    <w:p w:rsidR="00CB2488" w:rsidRPr="009C517F" w:rsidRDefault="00CB2488" w:rsidP="00441B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17F">
        <w:rPr>
          <w:rFonts w:ascii="Times New Roman" w:hAnsi="Times New Roman" w:cs="Times New Roman"/>
          <w:color w:val="000000"/>
          <w:sz w:val="24"/>
          <w:szCs w:val="24"/>
        </w:rPr>
        <w:t xml:space="preserve">Главный судья </w:t>
      </w:r>
      <w:r w:rsidRPr="009C517F">
        <w:rPr>
          <w:rFonts w:ascii="Times New Roman" w:hAnsi="Times New Roman" w:cs="Times New Roman"/>
          <w:b/>
          <w:sz w:val="24"/>
          <w:szCs w:val="24"/>
        </w:rPr>
        <w:t xml:space="preserve">Краевич Александр </w:t>
      </w:r>
      <w:r w:rsidRPr="009C517F">
        <w:rPr>
          <w:rFonts w:ascii="Times New Roman" w:hAnsi="Times New Roman" w:cs="Times New Roman"/>
          <w:color w:val="000000"/>
          <w:sz w:val="24"/>
          <w:szCs w:val="24"/>
        </w:rPr>
        <w:t xml:space="preserve">м.т. </w:t>
      </w:r>
      <w:r w:rsidRPr="009C517F">
        <w:rPr>
          <w:rFonts w:ascii="Times New Roman" w:hAnsi="Times New Roman" w:cs="Times New Roman"/>
          <w:b/>
          <w:sz w:val="24"/>
          <w:szCs w:val="24"/>
        </w:rPr>
        <w:t>+</w:t>
      </w:r>
      <w:r w:rsidRPr="009C517F">
        <w:rPr>
          <w:rFonts w:ascii="Times New Roman" w:hAnsi="Times New Roman" w:cs="Times New Roman"/>
          <w:sz w:val="24"/>
          <w:szCs w:val="24"/>
        </w:rPr>
        <w:t>375296554067 kraevich_alex@mail.ru</w:t>
      </w:r>
    </w:p>
    <w:p w:rsidR="00CB2488" w:rsidRPr="009C517F" w:rsidRDefault="00CB2488" w:rsidP="00441BBC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CB2488" w:rsidRPr="007C48B4" w:rsidRDefault="00CB2488" w:rsidP="00441BBC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C48B4">
        <w:rPr>
          <w:rFonts w:ascii="Times New Roman" w:hAnsi="Times New Roman" w:cs="Times New Roman"/>
          <w:b/>
          <w:sz w:val="24"/>
          <w:szCs w:val="24"/>
        </w:rPr>
        <w:t xml:space="preserve">Регистрация заявок производится на сайте </w:t>
      </w:r>
      <w:hyperlink r:id="rId8" w:history="1">
        <w:r w:rsidRPr="007C48B4">
          <w:rPr>
            <w:rStyle w:val="a7"/>
            <w:rFonts w:ascii="Times New Roman" w:hAnsi="Times New Roman"/>
            <w:b/>
            <w:color w:val="auto"/>
            <w:sz w:val="24"/>
            <w:szCs w:val="24"/>
            <w:u w:val="none"/>
          </w:rPr>
          <w:t>www.sportdata.org/karate</w:t>
        </w:r>
      </w:hyperlink>
      <w:r w:rsidRPr="007C48B4">
        <w:rPr>
          <w:rFonts w:ascii="Times New Roman" w:hAnsi="Times New Roman" w:cs="Times New Roman"/>
          <w:b/>
          <w:sz w:val="24"/>
          <w:szCs w:val="24"/>
        </w:rPr>
        <w:t>, до 26.04.2018 г.</w:t>
      </w:r>
    </w:p>
    <w:p w:rsidR="00CB2488" w:rsidRPr="009C517F" w:rsidRDefault="00CB2488" w:rsidP="00441BBC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17F">
        <w:rPr>
          <w:rFonts w:ascii="Times New Roman" w:hAnsi="Times New Roman" w:cs="Times New Roman"/>
          <w:sz w:val="24"/>
          <w:szCs w:val="24"/>
        </w:rPr>
        <w:t>Информацию по регистрации можно получить у Пятницкого В. и Краевича А.</w:t>
      </w:r>
    </w:p>
    <w:p w:rsidR="00CB2488" w:rsidRDefault="00CB2488" w:rsidP="00D301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D34D77">
        <w:rPr>
          <w:rFonts w:ascii="Times New Roman" w:hAnsi="Times New Roman" w:cs="Times New Roman"/>
          <w:sz w:val="24"/>
          <w:szCs w:val="24"/>
        </w:rPr>
        <w:t>Соревнования проводятся по правилам WKF.</w:t>
      </w:r>
    </w:p>
    <w:p w:rsidR="00CB2488" w:rsidRPr="005327C2" w:rsidRDefault="00CB2488" w:rsidP="00D30182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CB2488" w:rsidRPr="003A7716" w:rsidRDefault="00CB2488" w:rsidP="003A7716">
      <w:pPr>
        <w:pStyle w:val="a6"/>
        <w:rPr>
          <w:rFonts w:ascii="Times New Roman" w:hAnsi="Times New Roman" w:cs="Times New Roman"/>
          <w:sz w:val="24"/>
          <w:szCs w:val="24"/>
        </w:rPr>
      </w:pPr>
      <w:r w:rsidRPr="009C517F">
        <w:rPr>
          <w:rFonts w:ascii="Times New Roman" w:hAnsi="Times New Roman" w:cs="Times New Roman"/>
          <w:b/>
          <w:sz w:val="24"/>
          <w:szCs w:val="24"/>
          <w:u w:val="single"/>
        </w:rPr>
        <w:t>Участники соревнований: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9C51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25-летие </w:t>
      </w:r>
      <w:r w:rsidRPr="009C517F">
        <w:rPr>
          <w:rFonts w:ascii="Times New Roman" w:hAnsi="Times New Roman" w:cs="Times New Roman"/>
          <w:sz w:val="24"/>
          <w:szCs w:val="24"/>
        </w:rPr>
        <w:t>приглашены команды из России, Польши, Латвии, Литвы, Украины, Эстонии, Норвегии, Грузии и других стран.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C517F">
        <w:rPr>
          <w:rFonts w:ascii="Times New Roman" w:hAnsi="Times New Roman" w:cs="Times New Roman"/>
          <w:color w:val="000000"/>
          <w:sz w:val="24"/>
          <w:szCs w:val="24"/>
        </w:rPr>
        <w:t>К соревнованиям допускаются сборные команды стран, областей, городов и спортивных клубов.</w:t>
      </w:r>
    </w:p>
    <w:p w:rsidR="00CB2488" w:rsidRPr="009C517F" w:rsidRDefault="00CB2488" w:rsidP="004E03A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7F">
        <w:rPr>
          <w:rFonts w:ascii="Times New Roman" w:hAnsi="Times New Roman" w:cs="Times New Roman"/>
          <w:color w:val="000000"/>
          <w:sz w:val="24"/>
          <w:szCs w:val="24"/>
        </w:rPr>
        <w:t>Возраст участников определяется датой 29 апреля 2018 г.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Участник может быть заявлен только в одну возрастную и весовую категорию. </w:t>
      </w:r>
    </w:p>
    <w:p w:rsidR="00CB2488" w:rsidRPr="009C517F" w:rsidRDefault="00CB2488" w:rsidP="004E03A8">
      <w:pPr>
        <w:pStyle w:val="a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C517F">
        <w:rPr>
          <w:rFonts w:ascii="Times New Roman" w:hAnsi="Times New Roman" w:cs="Times New Roman"/>
          <w:color w:val="000000"/>
          <w:sz w:val="24"/>
          <w:szCs w:val="24"/>
        </w:rPr>
        <w:t>На мандатную комиссию представитель команды подает заявку, заверенную врачом (или подтвержденную медицинской страховкой, или справку врача о допуске к соревнованиям по каратэ), документ, удостоверяющи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й личность и возраст спортсмена. </w:t>
      </w:r>
    </w:p>
    <w:p w:rsidR="00CB2488" w:rsidRPr="009C517F" w:rsidRDefault="00CB2488" w:rsidP="004E03A8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B2488" w:rsidRPr="009C517F" w:rsidRDefault="00CB2488" w:rsidP="00F45391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Стартовый взнос:</w:t>
      </w:r>
      <w:r>
        <w:rPr>
          <w:color w:val="000000"/>
        </w:rPr>
        <w:t xml:space="preserve"> – 25 РУБ.</w:t>
      </w:r>
    </w:p>
    <w:p w:rsidR="00CB2488" w:rsidRPr="009C517F" w:rsidRDefault="00CB2488" w:rsidP="00F45391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Команда – </w:t>
      </w:r>
      <w:r>
        <w:rPr>
          <w:color w:val="000000"/>
        </w:rPr>
        <w:t>60 РУБ.</w:t>
      </w:r>
    </w:p>
    <w:p w:rsidR="00CB2488" w:rsidRPr="009C517F" w:rsidRDefault="00CB2488" w:rsidP="00F45391">
      <w:pPr>
        <w:pStyle w:val="a5"/>
        <w:rPr>
          <w:color w:val="000000"/>
        </w:rPr>
      </w:pPr>
      <w:r w:rsidRPr="009C517F">
        <w:rPr>
          <w:b/>
          <w:color w:val="000000"/>
          <w:u w:val="single"/>
        </w:rPr>
        <w:t>Программа соревнований:</w:t>
      </w:r>
    </w:p>
    <w:p w:rsidR="00CB2488" w:rsidRDefault="00CB2488" w:rsidP="007C48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28 апреля 2018 г. </w:t>
      </w:r>
    </w:p>
    <w:p w:rsidR="00CB2488" w:rsidRDefault="00CB2488" w:rsidP="007C48B4">
      <w:pPr>
        <w:pStyle w:val="a5"/>
        <w:spacing w:before="0" w:beforeAutospacing="0" w:after="0" w:afterAutospacing="0"/>
        <w:rPr>
          <w:color w:val="000000"/>
        </w:rPr>
      </w:pPr>
      <w:r>
        <w:rPr>
          <w:color w:val="000000"/>
        </w:rPr>
        <w:t>16.00–19.</w:t>
      </w:r>
      <w:r w:rsidRPr="009C517F">
        <w:rPr>
          <w:color w:val="000000"/>
        </w:rPr>
        <w:t xml:space="preserve">00 мандатная комиссия </w:t>
      </w:r>
    </w:p>
    <w:p w:rsidR="00CB2488" w:rsidRPr="009C517F" w:rsidRDefault="00CB2488" w:rsidP="007C48B4">
      <w:pPr>
        <w:pStyle w:val="a5"/>
        <w:spacing w:before="0" w:beforeAutospacing="0" w:after="0" w:afterAutospacing="0"/>
        <w:rPr>
          <w:color w:val="000000"/>
        </w:rPr>
      </w:pPr>
      <w:r w:rsidRPr="009C517F">
        <w:rPr>
          <w:color w:val="000000"/>
        </w:rPr>
        <w:t>г. Минск, ул. Коммунистическая, 8, СК «Олимп»</w:t>
      </w:r>
    </w:p>
    <w:p w:rsidR="00CB2488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29 апреля 2018 г. </w:t>
      </w: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г. Минск, ул. Калиновского 111, Центр олимпийской подготовки по легкой атлетике.</w:t>
      </w: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08.00−09.00 </w:t>
      </w:r>
      <w:r w:rsidRPr="009C517F">
        <w:rPr>
          <w:color w:val="000000"/>
        </w:rPr>
        <w:t>– мандатная комиссия</w:t>
      </w: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08.30–09.00 – судейский брифинг</w:t>
      </w: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09.00–13.00 – соревнования в категориях ката и кумитэ 12 лет и старше </w:t>
      </w:r>
    </w:p>
    <w:p w:rsidR="00CB2488" w:rsidRPr="009C517F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13.00–14.00 – открытие соревнований, торжественная часть, показательные выступления.</w:t>
      </w:r>
    </w:p>
    <w:p w:rsidR="00CB2488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14.00–16.00 – соревнования в категориях ката и кумитэ 8–9 лет</w:t>
      </w:r>
    </w:p>
    <w:p w:rsidR="00CB2488" w:rsidRDefault="00CB2488" w:rsidP="007C48B4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16.00–20.00  − соревнования в разделах ката и кумитэ 10–11 лет, командное ката 10–13 лет.  </w:t>
      </w:r>
    </w:p>
    <w:p w:rsidR="00CB2488" w:rsidRPr="009C517F" w:rsidRDefault="00CB2488" w:rsidP="00D34D77">
      <w:pPr>
        <w:pStyle w:val="a5"/>
        <w:spacing w:after="0"/>
        <w:jc w:val="both"/>
        <w:rPr>
          <w:color w:val="000000"/>
        </w:rPr>
      </w:pPr>
      <w:r w:rsidRPr="00D34D77">
        <w:rPr>
          <w:color w:val="000000"/>
        </w:rPr>
        <w:t>Главная судейская коллегия имеет право</w:t>
      </w:r>
      <w:r>
        <w:rPr>
          <w:color w:val="000000"/>
        </w:rPr>
        <w:t xml:space="preserve"> </w:t>
      </w:r>
      <w:r w:rsidRPr="00D34D77">
        <w:rPr>
          <w:color w:val="000000"/>
        </w:rPr>
        <w:t>вносить изменения в регламент соревнований</w:t>
      </w:r>
    </w:p>
    <w:p w:rsidR="00CB2488" w:rsidRPr="002B5354" w:rsidRDefault="00CB2488" w:rsidP="00D3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2B5354">
        <w:rPr>
          <w:rFonts w:ascii="Times New Roman" w:hAnsi="Times New Roman" w:cs="Times New Roman"/>
          <w:bCs/>
        </w:rPr>
        <w:lastRenderedPageBreak/>
        <w:t xml:space="preserve">Дисциплины </w:t>
      </w:r>
      <w:r w:rsidRPr="002B5354">
        <w:rPr>
          <w:b/>
        </w:rPr>
        <w:t>«МИНСКАЯ ВЕСНА»</w:t>
      </w:r>
    </w:p>
    <w:p w:rsidR="00CB2488" w:rsidRPr="009C517F" w:rsidRDefault="00CB2488" w:rsidP="00D3018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977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48"/>
        <w:gridCol w:w="3119"/>
        <w:gridCol w:w="1559"/>
        <w:gridCol w:w="3147"/>
      </w:tblGrid>
      <w:tr w:rsidR="00CB2488" w:rsidRPr="00C87706">
        <w:trPr>
          <w:trHeight w:val="115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Возраст</w:t>
            </w:r>
          </w:p>
        </w:tc>
        <w:tc>
          <w:tcPr>
            <w:tcW w:w="4678" w:type="dxa"/>
            <w:gridSpan w:val="2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Мужчины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Женщины</w:t>
            </w:r>
          </w:p>
        </w:tc>
      </w:tr>
      <w:tr w:rsidR="00CB2488" w:rsidRPr="00C87706">
        <w:trPr>
          <w:trHeight w:val="17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sz w:val="24"/>
                <w:szCs w:val="24"/>
              </w:rPr>
              <w:t>Вес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sz w:val="24"/>
                <w:szCs w:val="24"/>
              </w:rPr>
              <w:t>Команда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Вес</w:t>
            </w:r>
          </w:p>
        </w:tc>
      </w:tr>
      <w:tr w:rsidR="00CB2488" w:rsidRPr="00C87706">
        <w:trPr>
          <w:trHeight w:val="16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U10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(8-9 лет)</w:t>
            </w: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-35, -40, +40,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Нет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 xml:space="preserve"> -35, +35,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</w:tr>
      <w:tr w:rsidR="00CB2488" w:rsidRPr="00C87706">
        <w:trPr>
          <w:trHeight w:val="16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12 (10-11 лет)</w:t>
            </w: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-30 -35, -42, +42,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-40, +40,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</w:tr>
      <w:tr w:rsidR="00CB2488" w:rsidRPr="00C87706">
        <w:trPr>
          <w:trHeight w:val="15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14 (12-13 лет)</w:t>
            </w: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-40, -45,-52, +52,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 xml:space="preserve"> -47, +47,</w:t>
            </w:r>
            <w:r w:rsidRPr="00C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</w:tr>
      <w:tr w:rsidR="00CB2488" w:rsidRPr="00C87706">
        <w:trPr>
          <w:trHeight w:val="16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U16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(14-15 лет)</w:t>
            </w: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-52, -57, -63, -70, +70,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kata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 xml:space="preserve"> -54, +54,</w:t>
            </w:r>
            <w:r w:rsidRPr="00C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</w:p>
        </w:tc>
      </w:tr>
      <w:tr w:rsidR="00CB2488" w:rsidRPr="00C87706">
        <w:trPr>
          <w:trHeight w:val="161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U18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(16-17 лет)</w:t>
            </w:r>
          </w:p>
        </w:tc>
        <w:tc>
          <w:tcPr>
            <w:tcW w:w="3119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-55, -61, -68,-76,+76,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kata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(возраст 16+)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147" w:type="dxa"/>
          </w:tcPr>
          <w:p w:rsidR="00CB2488" w:rsidRPr="00C87706" w:rsidRDefault="00CB2488" w:rsidP="00E035B4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 xml:space="preserve"> -53, -59, +55,</w:t>
            </w:r>
            <w:r w:rsidRPr="00C8770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kata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(возраст 16+)</w:t>
            </w:r>
          </w:p>
        </w:tc>
      </w:tr>
      <w:tr w:rsidR="00CB2488" w:rsidRPr="00C87706">
        <w:trPr>
          <w:trHeight w:val="1008"/>
        </w:trPr>
        <w:tc>
          <w:tcPr>
            <w:tcW w:w="1948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мужчины,</w:t>
            </w:r>
          </w:p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>женщины</w:t>
            </w:r>
          </w:p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3119" w:type="dxa"/>
          </w:tcPr>
          <w:p w:rsidR="00CB2488" w:rsidRPr="00C87706" w:rsidRDefault="00CB2488" w:rsidP="00FA2FB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-67, -75,  +75, </w:t>
            </w:r>
            <w:r w:rsidRPr="00C87706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OPEN</w:t>
            </w:r>
          </w:p>
        </w:tc>
        <w:tc>
          <w:tcPr>
            <w:tcW w:w="1559" w:type="dxa"/>
          </w:tcPr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CB2488" w:rsidRPr="00C87706" w:rsidRDefault="00CB2488" w:rsidP="002B535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147" w:type="dxa"/>
          </w:tcPr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sz w:val="24"/>
                <w:szCs w:val="24"/>
              </w:rPr>
              <w:t xml:space="preserve"> -55, +55</w:t>
            </w:r>
          </w:p>
          <w:p w:rsidR="00CB2488" w:rsidRPr="00C87706" w:rsidRDefault="00CB2488" w:rsidP="00D30182">
            <w:pPr>
              <w:autoSpaceDE w:val="0"/>
              <w:autoSpaceDN w:val="0"/>
              <w:adjustRightInd w:val="0"/>
              <w:spacing w:after="0" w:line="240" w:lineRule="auto"/>
              <w:ind w:left="-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70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CB2488" w:rsidRDefault="00CB2488" w:rsidP="003A7716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C517F">
        <w:rPr>
          <w:color w:val="000000"/>
          <w:u w:val="single"/>
        </w:rPr>
        <w:t>Ката:</w:t>
      </w:r>
    </w:p>
    <w:p w:rsidR="00CB2488" w:rsidRDefault="00CB2488" w:rsidP="003A7716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C517F">
        <w:rPr>
          <w:color w:val="000000"/>
        </w:rPr>
        <w:t>· кадеты, юниоры, мужчины, женщины – правила WKF,</w:t>
      </w:r>
    </w:p>
    <w:p w:rsidR="00CB2488" w:rsidRPr="003A7716" w:rsidRDefault="00CB2488" w:rsidP="003A7716">
      <w:pPr>
        <w:pStyle w:val="a5"/>
        <w:spacing w:before="0" w:beforeAutospacing="0" w:after="0" w:afterAutospacing="0"/>
        <w:rPr>
          <w:color w:val="000000"/>
          <w:u w:val="single"/>
        </w:rPr>
      </w:pPr>
      <w:r w:rsidRPr="009C517F">
        <w:rPr>
          <w:color w:val="000000"/>
        </w:rPr>
        <w:t>· U10,U12,U14 свободные ката,</w:t>
      </w:r>
    </w:p>
    <w:p w:rsidR="00CB2488" w:rsidRDefault="00CB2488" w:rsidP="003A7716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· U10 ката можно повторять (2 спортсмена выступают одновременно, без утешительных боёв),</w:t>
      </w:r>
    </w:p>
    <w:p w:rsidR="00CB2488" w:rsidRPr="009C517F" w:rsidRDefault="00CB2488" w:rsidP="003A7716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  </w:t>
      </w:r>
      <w:r w:rsidRPr="009C517F">
        <w:rPr>
          <w:color w:val="000000"/>
        </w:rPr>
        <w:t xml:space="preserve"> U12 ката можно повторять с третьего круга, но не последнее,</w:t>
      </w:r>
    </w:p>
    <w:p w:rsidR="00CB2488" w:rsidRDefault="00CB2488" w:rsidP="003A7716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· U14 ката можно повторять с четвертого круга, но не последнее.</w:t>
      </w:r>
    </w:p>
    <w:p w:rsidR="00CB2488" w:rsidRPr="00C311F9" w:rsidRDefault="00CB2488" w:rsidP="00C311F9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  <w:u w:val="single"/>
        </w:rPr>
        <w:t>Кумите:</w:t>
      </w:r>
    </w:p>
    <w:p w:rsidR="00CB2488" w:rsidRPr="009C517F" w:rsidRDefault="00CB2488" w:rsidP="00B535A3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 xml:space="preserve">· мальчики и девочки: (U10) - 1,0 мин. </w:t>
      </w:r>
    </w:p>
    <w:p w:rsidR="00CB2488" w:rsidRPr="009C517F" w:rsidRDefault="00CB2488" w:rsidP="00B535A3">
      <w:pPr>
        <w:pStyle w:val="a5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>· мальчики девочки</w:t>
      </w:r>
      <w:r w:rsidRPr="009C517F">
        <w:rPr>
          <w:color w:val="000000"/>
        </w:rPr>
        <w:t xml:space="preserve">: (U12, U14) - 1,5 мин. </w:t>
      </w:r>
    </w:p>
    <w:p w:rsidR="00CB2488" w:rsidRDefault="00CB2488" w:rsidP="00B535A3">
      <w:pPr>
        <w:pStyle w:val="a5"/>
        <w:spacing w:before="0" w:beforeAutospacing="0" w:after="0" w:afterAutospacing="0"/>
        <w:jc w:val="both"/>
        <w:rPr>
          <w:color w:val="000000"/>
        </w:rPr>
      </w:pPr>
      <w:r w:rsidRPr="009C517F">
        <w:rPr>
          <w:color w:val="000000"/>
        </w:rPr>
        <w:t>· кадеты, юниоры, мужчины, женщины – правила WKF.</w:t>
      </w:r>
    </w:p>
    <w:p w:rsidR="00CB2488" w:rsidRPr="00C311F9" w:rsidRDefault="00CB2488" w:rsidP="002C63B6">
      <w:pPr>
        <w:pStyle w:val="a5"/>
        <w:spacing w:after="0"/>
        <w:jc w:val="both"/>
        <w:rPr>
          <w:color w:val="000000"/>
        </w:rPr>
      </w:pPr>
      <w:r w:rsidRPr="00C311F9">
        <w:rPr>
          <w:b/>
          <w:color w:val="000000"/>
        </w:rPr>
        <w:t>Экипировка:</w:t>
      </w:r>
      <w:r>
        <w:rPr>
          <w:color w:val="000000"/>
        </w:rPr>
        <w:t xml:space="preserve"> всех участников соревнований должна соответствовать правилам </w:t>
      </w:r>
      <w:r>
        <w:rPr>
          <w:color w:val="000000"/>
          <w:lang w:val="en-US"/>
        </w:rPr>
        <w:t>WKF</w:t>
      </w:r>
      <w:r>
        <w:rPr>
          <w:color w:val="000000"/>
        </w:rPr>
        <w:t xml:space="preserve">, </w:t>
      </w:r>
      <w:r w:rsidRPr="002C63B6">
        <w:rPr>
          <w:color w:val="000000"/>
        </w:rPr>
        <w:t>нагрудные</w:t>
      </w:r>
      <w:r>
        <w:rPr>
          <w:color w:val="000000"/>
        </w:rPr>
        <w:t xml:space="preserve"> </w:t>
      </w:r>
      <w:r w:rsidRPr="002C63B6">
        <w:rPr>
          <w:color w:val="000000"/>
        </w:rPr>
        <w:t>протекторы – рекомендованы.</w:t>
      </w:r>
    </w:p>
    <w:p w:rsidR="00CB2488" w:rsidRDefault="00CB2488" w:rsidP="00D30182">
      <w:pPr>
        <w:pStyle w:val="a5"/>
        <w:jc w:val="both"/>
        <w:rPr>
          <w:color w:val="000000"/>
        </w:rPr>
      </w:pPr>
      <w:r w:rsidRPr="002973EB">
        <w:rPr>
          <w:rFonts w:cs="Calibri"/>
          <w:b/>
        </w:rPr>
        <w:t>Рефери и судьи</w:t>
      </w:r>
      <w:r w:rsidRPr="00C311F9">
        <w:rPr>
          <w:b/>
          <w:color w:val="000000"/>
        </w:rPr>
        <w:t>:</w:t>
      </w:r>
      <w:r>
        <w:rPr>
          <w:rFonts w:cs="Calibri"/>
          <w:b/>
        </w:rPr>
        <w:t xml:space="preserve"> </w:t>
      </w:r>
      <w:r w:rsidRPr="009C517F">
        <w:rPr>
          <w:color w:val="000000"/>
        </w:rPr>
        <w:t>Приглашаем на турнир судей междуна</w:t>
      </w:r>
      <w:r>
        <w:rPr>
          <w:color w:val="000000"/>
        </w:rPr>
        <w:t>родной и национальной категории, работа судей оплачивается.</w:t>
      </w:r>
    </w:p>
    <w:p w:rsidR="00CB2488" w:rsidRPr="003A7716" w:rsidRDefault="00CB2488" w:rsidP="002973E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7716">
        <w:rPr>
          <w:rFonts w:ascii="Times New Roman" w:hAnsi="Times New Roman" w:cs="Times New Roman"/>
          <w:b/>
          <w:sz w:val="24"/>
          <w:szCs w:val="24"/>
        </w:rPr>
        <w:t>Взвешивание</w:t>
      </w:r>
      <w:r w:rsidRPr="003A7716">
        <w:rPr>
          <w:rFonts w:ascii="Times New Roman" w:hAnsi="Times New Roman" w:cs="Times New Roman"/>
          <w:sz w:val="24"/>
          <w:szCs w:val="24"/>
        </w:rPr>
        <w:t xml:space="preserve"> будет проводиться выборочно судейской коллегией. При превышении заявленного веса более чем на 500 г спортсмен будет дисквалифицирован.</w:t>
      </w:r>
    </w:p>
    <w:p w:rsidR="00CB2488" w:rsidRDefault="00CB2488" w:rsidP="002973E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88" w:rsidRPr="003A7716" w:rsidRDefault="00CB2488" w:rsidP="002973EB">
      <w:pPr>
        <w:pStyle w:val="a6"/>
        <w:jc w:val="both"/>
        <w:rPr>
          <w:rFonts w:ascii="Times New Roman" w:hAnsi="Times New Roman" w:cs="Times New Roman"/>
          <w:color w:val="000000"/>
        </w:rPr>
      </w:pPr>
      <w:r w:rsidRPr="003A7716">
        <w:rPr>
          <w:rFonts w:ascii="Times New Roman" w:hAnsi="Times New Roman" w:cs="Times New Roman"/>
          <w:b/>
          <w:sz w:val="24"/>
          <w:szCs w:val="24"/>
        </w:rPr>
        <w:t>Протест</w:t>
      </w:r>
      <w:r w:rsidRPr="003A7716">
        <w:rPr>
          <w:rFonts w:ascii="Times New Roman" w:hAnsi="Times New Roman" w:cs="Times New Roman"/>
          <w:sz w:val="24"/>
          <w:szCs w:val="24"/>
        </w:rPr>
        <w:t xml:space="preserve"> может быть подан только официальным представителем команды в </w:t>
      </w:r>
      <w:r>
        <w:rPr>
          <w:rFonts w:ascii="Times New Roman" w:hAnsi="Times New Roman" w:cs="Times New Roman"/>
          <w:sz w:val="24"/>
          <w:szCs w:val="24"/>
        </w:rPr>
        <w:t>установленном правилами порядке</w:t>
      </w:r>
      <w:r w:rsidRPr="003A771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A7716">
        <w:rPr>
          <w:rFonts w:ascii="Times New Roman" w:hAnsi="Times New Roman" w:cs="Times New Roman"/>
          <w:sz w:val="24"/>
          <w:szCs w:val="24"/>
        </w:rPr>
        <w:t>Депозит за рассмотрение протеста 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</w:rPr>
        <w:t>РУБ</w:t>
      </w:r>
      <w:r w:rsidRPr="003A7716">
        <w:rPr>
          <w:rFonts w:ascii="Times New Roman" w:hAnsi="Times New Roman" w:cs="Times New Roman"/>
          <w:color w:val="000000"/>
        </w:rPr>
        <w:t>.</w:t>
      </w:r>
    </w:p>
    <w:p w:rsidR="00CB2488" w:rsidRDefault="00CB2488" w:rsidP="002973EB">
      <w:pPr>
        <w:pStyle w:val="a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B2488" w:rsidRPr="003A7716" w:rsidRDefault="00CB2488" w:rsidP="002973EB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A7716">
        <w:rPr>
          <w:rFonts w:ascii="Times New Roman" w:hAnsi="Times New Roman" w:cs="Times New Roman"/>
          <w:b/>
          <w:sz w:val="24"/>
          <w:szCs w:val="24"/>
        </w:rPr>
        <w:t>Награждение</w:t>
      </w:r>
      <w:r w:rsidRPr="003A7716">
        <w:rPr>
          <w:rFonts w:ascii="Times New Roman" w:hAnsi="Times New Roman" w:cs="Times New Roman"/>
          <w:b/>
          <w:color w:val="000000"/>
        </w:rPr>
        <w:t>:</w:t>
      </w:r>
      <w:r w:rsidRPr="003A77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A7716">
        <w:rPr>
          <w:rFonts w:ascii="Times New Roman" w:hAnsi="Times New Roman" w:cs="Times New Roman"/>
          <w:sz w:val="24"/>
          <w:szCs w:val="24"/>
        </w:rPr>
        <w:t>Победители и призеры награждаются дипломом и медалью, ценный подарок за первое место. Если в виде программы до 6 человек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Pr="003A7716">
        <w:rPr>
          <w:rFonts w:ascii="Times New Roman" w:hAnsi="Times New Roman" w:cs="Times New Roman"/>
          <w:sz w:val="24"/>
          <w:szCs w:val="24"/>
        </w:rPr>
        <w:t>одно 3-</w:t>
      </w:r>
      <w:r>
        <w:rPr>
          <w:rFonts w:ascii="Times New Roman" w:hAnsi="Times New Roman" w:cs="Times New Roman"/>
          <w:sz w:val="24"/>
          <w:szCs w:val="24"/>
        </w:rPr>
        <w:t xml:space="preserve">е </w:t>
      </w:r>
      <w:r w:rsidRPr="003A7716">
        <w:rPr>
          <w:rFonts w:ascii="Times New Roman" w:hAnsi="Times New Roman" w:cs="Times New Roman"/>
          <w:sz w:val="24"/>
          <w:szCs w:val="24"/>
        </w:rPr>
        <w:t>место, свыше 6 человек</w:t>
      </w:r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Pr="003A7716">
        <w:rPr>
          <w:rFonts w:ascii="Times New Roman" w:hAnsi="Times New Roman" w:cs="Times New Roman"/>
          <w:sz w:val="24"/>
          <w:szCs w:val="24"/>
        </w:rPr>
        <w:t xml:space="preserve"> два 3-х места. В категории </w:t>
      </w:r>
      <w:r w:rsidRPr="003A7716">
        <w:rPr>
          <w:rFonts w:ascii="Times New Roman" w:hAnsi="Times New Roman" w:cs="Times New Roman"/>
          <w:sz w:val="24"/>
          <w:szCs w:val="24"/>
          <w:lang w:val="en-US"/>
        </w:rPr>
        <w:t>OPEN</w:t>
      </w:r>
      <w:r w:rsidRPr="003A7716">
        <w:rPr>
          <w:rFonts w:ascii="Times New Roman" w:hAnsi="Times New Roman" w:cs="Times New Roman"/>
          <w:sz w:val="24"/>
          <w:szCs w:val="24"/>
        </w:rPr>
        <w:t xml:space="preserve"> разыгрывается специальные призы. В командных соревнованиях, команда награждается кубком и дипломам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3A7716">
        <w:rPr>
          <w:rFonts w:ascii="Times New Roman" w:hAnsi="Times New Roman" w:cs="Times New Roman"/>
          <w:sz w:val="24"/>
          <w:szCs w:val="24"/>
        </w:rPr>
        <w:t>.</w:t>
      </w:r>
    </w:p>
    <w:p w:rsidR="00CB2488" w:rsidRDefault="00CB2488" w:rsidP="0099440D">
      <w:pPr>
        <w:pStyle w:val="a6"/>
        <w:jc w:val="both"/>
        <w:rPr>
          <w:rFonts w:ascii="Times New Roman" w:hAnsi="Times New Roman" w:cs="Times New Roman"/>
          <w:b/>
          <w:sz w:val="18"/>
          <w:szCs w:val="18"/>
        </w:rPr>
      </w:pPr>
    </w:p>
    <w:p w:rsidR="00CB2488" w:rsidRPr="003A7716" w:rsidRDefault="00CB2488" w:rsidP="0099440D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3A7716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3A7716">
        <w:rPr>
          <w:rFonts w:ascii="Times New Roman" w:hAnsi="Times New Roman" w:cs="Times New Roman"/>
          <w:b/>
          <w:sz w:val="24"/>
          <w:szCs w:val="24"/>
        </w:rPr>
        <w:t>Условия участия:</w:t>
      </w:r>
      <w:r w:rsidRPr="003A7716">
        <w:rPr>
          <w:rFonts w:ascii="Times New Roman" w:hAnsi="Times New Roman" w:cs="Times New Roman"/>
          <w:sz w:val="24"/>
          <w:szCs w:val="24"/>
        </w:rPr>
        <w:t xml:space="preserve"> Все затраты, связанные с проведением соревнований, несут организаторы турнира. Проезд, проживание и суточные тренеров и участников обеспечивают командирующие организации. </w:t>
      </w:r>
    </w:p>
    <w:p w:rsidR="00CB2488" w:rsidRDefault="00CB2488" w:rsidP="0099440D">
      <w:pPr>
        <w:pStyle w:val="a6"/>
        <w:jc w:val="both"/>
        <w:rPr>
          <w:rFonts w:cs="Calibri"/>
          <w:sz w:val="24"/>
          <w:szCs w:val="24"/>
        </w:rPr>
      </w:pPr>
    </w:p>
    <w:p w:rsidR="00CB2488" w:rsidRDefault="00CB2488" w:rsidP="0099440D">
      <w:pPr>
        <w:pStyle w:val="a6"/>
        <w:jc w:val="both"/>
        <w:rPr>
          <w:rFonts w:cs="Calibri"/>
          <w:sz w:val="24"/>
          <w:szCs w:val="24"/>
        </w:rPr>
      </w:pPr>
    </w:p>
    <w:p w:rsidR="00CB2488" w:rsidRPr="009C2ED9" w:rsidRDefault="00CB2488" w:rsidP="009C2ED9">
      <w:pPr>
        <w:pStyle w:val="a6"/>
        <w:jc w:val="center"/>
        <w:rPr>
          <w:rFonts w:cs="Calibri"/>
          <w:b/>
          <w:sz w:val="24"/>
          <w:szCs w:val="24"/>
        </w:rPr>
      </w:pPr>
      <w:r w:rsidRPr="0099440D">
        <w:rPr>
          <w:rFonts w:cs="Calibri"/>
          <w:b/>
          <w:sz w:val="24"/>
          <w:szCs w:val="24"/>
        </w:rPr>
        <w:t>НАСТОЯЩЕЕ ПОЛОЖЕНИЕ ЯВЛЯЕТСЯ ОФИЦИАЛЬНЫМ ПРИГЛАШЕНИЕМ НА СОРЕВНОВАНИЯ!</w:t>
      </w:r>
    </w:p>
    <w:sectPr w:rsidR="00CB2488" w:rsidRPr="009C2ED9" w:rsidSect="00B66FCB">
      <w:pgSz w:w="11906" w:h="16838"/>
      <w:pgMar w:top="284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66D"/>
    <w:rsid w:val="00007B62"/>
    <w:rsid w:val="00033849"/>
    <w:rsid w:val="00092EB2"/>
    <w:rsid w:val="0009697A"/>
    <w:rsid w:val="000A7E00"/>
    <w:rsid w:val="000D15D6"/>
    <w:rsid w:val="00117E7D"/>
    <w:rsid w:val="00135694"/>
    <w:rsid w:val="00154373"/>
    <w:rsid w:val="001861A2"/>
    <w:rsid w:val="001D63C1"/>
    <w:rsid w:val="001F54F6"/>
    <w:rsid w:val="00200659"/>
    <w:rsid w:val="002973EB"/>
    <w:rsid w:val="002A7ED2"/>
    <w:rsid w:val="002B5354"/>
    <w:rsid w:val="002C63B6"/>
    <w:rsid w:val="003A7716"/>
    <w:rsid w:val="003F3B83"/>
    <w:rsid w:val="00441BBC"/>
    <w:rsid w:val="0045566D"/>
    <w:rsid w:val="00480224"/>
    <w:rsid w:val="004A397C"/>
    <w:rsid w:val="004B1E18"/>
    <w:rsid w:val="004D2E91"/>
    <w:rsid w:val="004E03A8"/>
    <w:rsid w:val="005327C2"/>
    <w:rsid w:val="00543EAF"/>
    <w:rsid w:val="00555B4D"/>
    <w:rsid w:val="005E0940"/>
    <w:rsid w:val="005F083F"/>
    <w:rsid w:val="006029DE"/>
    <w:rsid w:val="006C17FD"/>
    <w:rsid w:val="00745E9D"/>
    <w:rsid w:val="00746F99"/>
    <w:rsid w:val="007708AC"/>
    <w:rsid w:val="0079570C"/>
    <w:rsid w:val="007979EC"/>
    <w:rsid w:val="007A2FAE"/>
    <w:rsid w:val="007C0ED9"/>
    <w:rsid w:val="007C48B4"/>
    <w:rsid w:val="007D59F8"/>
    <w:rsid w:val="00836538"/>
    <w:rsid w:val="00871496"/>
    <w:rsid w:val="0088325C"/>
    <w:rsid w:val="008B390D"/>
    <w:rsid w:val="0090578B"/>
    <w:rsid w:val="009478C8"/>
    <w:rsid w:val="0099440D"/>
    <w:rsid w:val="009A1C17"/>
    <w:rsid w:val="009B4DA0"/>
    <w:rsid w:val="009C2ED9"/>
    <w:rsid w:val="009C517F"/>
    <w:rsid w:val="009C5423"/>
    <w:rsid w:val="009F0980"/>
    <w:rsid w:val="00A20683"/>
    <w:rsid w:val="00A605DE"/>
    <w:rsid w:val="00A7646A"/>
    <w:rsid w:val="00A774A7"/>
    <w:rsid w:val="00A9487B"/>
    <w:rsid w:val="00AC75A7"/>
    <w:rsid w:val="00AD67E3"/>
    <w:rsid w:val="00B25BC1"/>
    <w:rsid w:val="00B46D60"/>
    <w:rsid w:val="00B535A3"/>
    <w:rsid w:val="00B62FA4"/>
    <w:rsid w:val="00B65D07"/>
    <w:rsid w:val="00B66FCB"/>
    <w:rsid w:val="00BF4415"/>
    <w:rsid w:val="00C04F9B"/>
    <w:rsid w:val="00C311F9"/>
    <w:rsid w:val="00C87706"/>
    <w:rsid w:val="00C958DA"/>
    <w:rsid w:val="00CB2488"/>
    <w:rsid w:val="00D30182"/>
    <w:rsid w:val="00D34D77"/>
    <w:rsid w:val="00DB4A83"/>
    <w:rsid w:val="00DB791D"/>
    <w:rsid w:val="00E035B4"/>
    <w:rsid w:val="00EA28B0"/>
    <w:rsid w:val="00EA3077"/>
    <w:rsid w:val="00F262F9"/>
    <w:rsid w:val="00F45391"/>
    <w:rsid w:val="00F6363C"/>
    <w:rsid w:val="00FA2FB3"/>
    <w:rsid w:val="00FE0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F"/>
    <w:pPr>
      <w:spacing w:after="200" w:line="276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092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EB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7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6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46F99"/>
    <w:rPr>
      <w:lang w:eastAsia="en-US" w:bidi="ar-SA"/>
    </w:rPr>
  </w:style>
  <w:style w:type="character" w:styleId="a7">
    <w:name w:val="Hyperlink"/>
    <w:basedOn w:val="a0"/>
    <w:uiPriority w:val="99"/>
    <w:rsid w:val="00746F99"/>
    <w:rPr>
      <w:rFonts w:cs="Times New Roman"/>
      <w:color w:val="0000FF"/>
      <w:u w:val="single"/>
    </w:rPr>
  </w:style>
  <w:style w:type="paragraph" w:customStyle="1" w:styleId="a8">
    <w:name w:val="Прадвызначана"/>
    <w:uiPriority w:val="99"/>
    <w:rsid w:val="00746F9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9">
    <w:name w:val="Table Grid"/>
    <w:basedOn w:val="a1"/>
    <w:uiPriority w:val="99"/>
    <w:rsid w:val="0029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sz w:val="22"/>
        <w:szCs w:val="22"/>
        <w:lang w:val="ru-RU" w:eastAsia="ru-RU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83F"/>
    <w:pPr>
      <w:spacing w:after="200" w:line="276" w:lineRule="auto"/>
    </w:pPr>
    <w:rPr>
      <w:lang w:eastAsia="en-US" w:bidi="ar-SA"/>
    </w:rPr>
  </w:style>
  <w:style w:type="paragraph" w:styleId="1">
    <w:name w:val="heading 1"/>
    <w:basedOn w:val="a"/>
    <w:next w:val="a"/>
    <w:link w:val="10"/>
    <w:uiPriority w:val="99"/>
    <w:qFormat/>
    <w:rsid w:val="00092EB2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92EB2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rsid w:val="00746F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46F99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rsid w:val="00746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99"/>
    <w:qFormat/>
    <w:rsid w:val="00746F99"/>
    <w:rPr>
      <w:lang w:eastAsia="en-US" w:bidi="ar-SA"/>
    </w:rPr>
  </w:style>
  <w:style w:type="character" w:styleId="a7">
    <w:name w:val="Hyperlink"/>
    <w:basedOn w:val="a0"/>
    <w:uiPriority w:val="99"/>
    <w:rsid w:val="00746F99"/>
    <w:rPr>
      <w:rFonts w:cs="Times New Roman"/>
      <w:color w:val="0000FF"/>
      <w:u w:val="single"/>
    </w:rPr>
  </w:style>
  <w:style w:type="paragraph" w:customStyle="1" w:styleId="a8">
    <w:name w:val="Прадвызначана"/>
    <w:uiPriority w:val="99"/>
    <w:rsid w:val="00746F99"/>
    <w:pPr>
      <w:tabs>
        <w:tab w:val="left" w:pos="708"/>
      </w:tabs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a9">
    <w:name w:val="Table Grid"/>
    <w:basedOn w:val="a1"/>
    <w:uiPriority w:val="99"/>
    <w:rsid w:val="002973E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601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1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ortdata.org/karate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vladimir-piatnitski@yandex.b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652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Sarmat</Company>
  <LinksUpToDate>false</LinksUpToDate>
  <CharactersWithSpaces>4366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Папуля</cp:lastModifiedBy>
  <cp:revision>3</cp:revision>
  <dcterms:created xsi:type="dcterms:W3CDTF">2018-03-26T06:38:00Z</dcterms:created>
  <dcterms:modified xsi:type="dcterms:W3CDTF">2018-03-26T06:38:00Z</dcterms:modified>
</cp:coreProperties>
</file>