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F2" w:rsidRPr="00543B93" w:rsidRDefault="00ED0CF2" w:rsidP="00ED0CF2">
      <w:pPr>
        <w:spacing w:after="0" w:line="240" w:lineRule="auto"/>
        <w:jc w:val="right"/>
        <w:rPr>
          <w:rFonts w:ascii="Bookman Old Style" w:eastAsia="Times New Roman" w:hAnsi="Bookman Old Style"/>
          <w:caps/>
          <w:sz w:val="32"/>
          <w:szCs w:val="24"/>
          <w:u w:val="single"/>
          <w:lang w:eastAsia="ru-RU"/>
        </w:rPr>
      </w:pPr>
      <w:bookmarkStart w:id="0" w:name="_GoBack"/>
      <w:bookmarkEnd w:id="0"/>
      <w:r w:rsidRPr="00543B93">
        <w:rPr>
          <w:rFonts w:ascii="Bookman Old Style" w:eastAsia="Times New Roman" w:hAnsi="Bookman Old Style"/>
          <w:szCs w:val="24"/>
          <w:u w:val="single"/>
          <w:lang w:eastAsia="ru-RU"/>
        </w:rPr>
        <w:t>Приложение 3</w:t>
      </w:r>
    </w:p>
    <w:p w:rsidR="00ED0CF2" w:rsidRPr="00C6302D" w:rsidRDefault="00ED0CF2" w:rsidP="00AC2CDD">
      <w:pPr>
        <w:spacing w:after="0" w:line="240" w:lineRule="auto"/>
        <w:jc w:val="center"/>
        <w:rPr>
          <w:rFonts w:ascii="Bookman Old Style" w:eastAsia="Times New Roman" w:hAnsi="Bookman Old Style"/>
          <w:b/>
          <w:caps/>
          <w:color w:val="C00000"/>
          <w:sz w:val="16"/>
          <w:szCs w:val="24"/>
          <w:lang w:eastAsia="ru-RU"/>
        </w:rPr>
      </w:pPr>
    </w:p>
    <w:p w:rsidR="00AC2CDD" w:rsidRPr="00ED0CF2" w:rsidRDefault="00AC2CDD" w:rsidP="00AC2CDD">
      <w:pPr>
        <w:spacing w:after="0" w:line="240" w:lineRule="auto"/>
        <w:jc w:val="center"/>
        <w:rPr>
          <w:rFonts w:ascii="Bookman Old Style" w:eastAsia="Times New Roman" w:hAnsi="Bookman Old Style"/>
          <w:b/>
          <w:color w:val="C00000"/>
          <w:sz w:val="32"/>
          <w:szCs w:val="24"/>
          <w:lang w:eastAsia="ru-RU"/>
        </w:rPr>
      </w:pPr>
      <w:r w:rsidRPr="00ED0CF2">
        <w:rPr>
          <w:rFonts w:ascii="Bookman Old Style" w:eastAsia="Times New Roman" w:hAnsi="Bookman Old Style"/>
          <w:b/>
          <w:caps/>
          <w:color w:val="C00000"/>
          <w:sz w:val="36"/>
          <w:szCs w:val="24"/>
          <w:lang w:eastAsia="ru-RU"/>
        </w:rPr>
        <w:t>Предварительная заявка</w:t>
      </w:r>
    </w:p>
    <w:p w:rsidR="000C28F2" w:rsidRPr="00ED0CF2" w:rsidRDefault="00890160" w:rsidP="00AC2CDD">
      <w:pPr>
        <w:spacing w:after="0" w:line="240" w:lineRule="auto"/>
        <w:ind w:left="-108"/>
        <w:jc w:val="center"/>
        <w:rPr>
          <w:rFonts w:ascii="Bookman Old Style" w:eastAsia="Times New Roman" w:hAnsi="Bookman Old Style"/>
          <w:b/>
          <w:bCs/>
          <w:color w:val="002060"/>
          <w:sz w:val="28"/>
          <w:lang w:eastAsia="ru-RU"/>
        </w:rPr>
      </w:pPr>
      <w:r>
        <w:rPr>
          <w:rFonts w:ascii="Bookman Old Style" w:eastAsia="Times New Roman" w:hAnsi="Bookman Old Style"/>
          <w:b/>
          <w:bCs/>
          <w:color w:val="002060"/>
          <w:sz w:val="28"/>
          <w:lang w:eastAsia="ru-RU"/>
        </w:rPr>
        <w:t>для участия в седьм</w:t>
      </w:r>
      <w:r w:rsidR="00AC2CDD" w:rsidRPr="00ED0CF2">
        <w:rPr>
          <w:rFonts w:ascii="Bookman Old Style" w:eastAsia="Times New Roman" w:hAnsi="Bookman Old Style"/>
          <w:b/>
          <w:bCs/>
          <w:color w:val="002060"/>
          <w:sz w:val="28"/>
          <w:lang w:eastAsia="ru-RU"/>
        </w:rPr>
        <w:t xml:space="preserve">ых республиканских </w:t>
      </w:r>
    </w:p>
    <w:p w:rsidR="00AC2CDD" w:rsidRPr="00ED0CF2" w:rsidRDefault="00AC2CDD" w:rsidP="00AC2CDD">
      <w:pPr>
        <w:spacing w:after="0" w:line="240" w:lineRule="auto"/>
        <w:ind w:left="-108"/>
        <w:jc w:val="center"/>
        <w:rPr>
          <w:rFonts w:ascii="Bookman Old Style" w:eastAsia="Times New Roman" w:hAnsi="Bookman Old Style"/>
          <w:b/>
          <w:bCs/>
          <w:color w:val="002060"/>
          <w:sz w:val="28"/>
          <w:lang w:eastAsia="ru-RU"/>
        </w:rPr>
      </w:pPr>
      <w:r w:rsidRPr="00ED0CF2">
        <w:rPr>
          <w:rFonts w:ascii="Bookman Old Style" w:eastAsia="Times New Roman" w:hAnsi="Bookman Old Style"/>
          <w:b/>
          <w:bCs/>
          <w:color w:val="002060"/>
          <w:sz w:val="28"/>
          <w:lang w:eastAsia="ru-RU"/>
        </w:rPr>
        <w:t>юношеских соревнованиях по шотокан каратэ-до</w:t>
      </w:r>
    </w:p>
    <w:p w:rsidR="00AC2CDD" w:rsidRPr="00C6302D" w:rsidRDefault="00AC2CDD" w:rsidP="00AC2CDD">
      <w:pPr>
        <w:spacing w:after="0" w:line="240" w:lineRule="auto"/>
        <w:ind w:left="-108"/>
        <w:jc w:val="center"/>
        <w:rPr>
          <w:rFonts w:ascii="Times New Roman" w:eastAsia="Times New Roman" w:hAnsi="Times New Roman"/>
          <w:bCs/>
          <w:color w:val="00B050"/>
          <w:sz w:val="44"/>
          <w:lang w:eastAsia="ru-RU"/>
        </w:rPr>
      </w:pPr>
      <w:r w:rsidRPr="00C6302D">
        <w:rPr>
          <w:rFonts w:ascii="Impact" w:eastAsia="Times New Roman" w:hAnsi="Impact"/>
          <w:bCs/>
          <w:color w:val="00B050"/>
          <w:sz w:val="72"/>
          <w:lang w:eastAsia="ru-RU"/>
        </w:rPr>
        <w:t xml:space="preserve">ЗВЁЗДЫ ПОЛЕСЬЯ </w:t>
      </w:r>
    </w:p>
    <w:p w:rsidR="00AC2CDD" w:rsidRPr="000B2F1E" w:rsidRDefault="000C28F2" w:rsidP="00AC2CDD">
      <w:pPr>
        <w:spacing w:after="0" w:line="240" w:lineRule="auto"/>
        <w:ind w:left="-108"/>
        <w:jc w:val="center"/>
        <w:rPr>
          <w:rFonts w:ascii="Bookman Old Style" w:eastAsia="Times New Roman" w:hAnsi="Bookman Old Style"/>
          <w:bCs/>
          <w:i/>
          <w:color w:val="002060"/>
          <w:sz w:val="24"/>
          <w:lang w:eastAsia="ru-RU"/>
        </w:rPr>
      </w:pPr>
      <w:r w:rsidRPr="000B2F1E">
        <w:rPr>
          <w:rFonts w:ascii="Bookman Old Style" w:eastAsia="Times New Roman" w:hAnsi="Bookman Old Style"/>
          <w:b/>
          <w:bCs/>
          <w:i/>
          <w:color w:val="002060"/>
          <w:sz w:val="24"/>
          <w:lang w:eastAsia="ru-RU"/>
        </w:rPr>
        <w:t xml:space="preserve">Гомельская область, </w:t>
      </w:r>
      <w:r w:rsidR="00890160">
        <w:rPr>
          <w:rFonts w:ascii="Bookman Old Style" w:eastAsia="Times New Roman" w:hAnsi="Bookman Old Style"/>
          <w:b/>
          <w:bCs/>
          <w:i/>
          <w:color w:val="002060"/>
          <w:sz w:val="24"/>
          <w:lang w:eastAsia="ru-RU"/>
        </w:rPr>
        <w:t>Мозырь, 2 ноября 2014</w:t>
      </w:r>
      <w:r w:rsidR="00AC2CDD" w:rsidRPr="000B2F1E">
        <w:rPr>
          <w:rFonts w:ascii="Bookman Old Style" w:eastAsia="Times New Roman" w:hAnsi="Bookman Old Style"/>
          <w:b/>
          <w:bCs/>
          <w:i/>
          <w:color w:val="002060"/>
          <w:sz w:val="24"/>
          <w:lang w:eastAsia="ru-RU"/>
        </w:rPr>
        <w:t xml:space="preserve"> года</w:t>
      </w:r>
    </w:p>
    <w:p w:rsidR="00AC2CDD" w:rsidRPr="00AC2CDD" w:rsidRDefault="00AC2CDD" w:rsidP="00AC2CD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6"/>
          <w:lang w:eastAsia="ru-RU"/>
        </w:rPr>
      </w:pPr>
    </w:p>
    <w:tbl>
      <w:tblPr>
        <w:tblW w:w="109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503"/>
        <w:gridCol w:w="2775"/>
        <w:gridCol w:w="2410"/>
        <w:gridCol w:w="567"/>
        <w:gridCol w:w="567"/>
        <w:gridCol w:w="592"/>
        <w:gridCol w:w="518"/>
        <w:gridCol w:w="481"/>
        <w:gridCol w:w="702"/>
        <w:gridCol w:w="1053"/>
        <w:gridCol w:w="780"/>
      </w:tblGrid>
      <w:tr w:rsidR="005866B7" w:rsidRPr="000611A0" w:rsidTr="00543B93">
        <w:trPr>
          <w:trHeight w:val="70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5866B7" w:rsidRPr="000611A0" w:rsidRDefault="005866B7" w:rsidP="00AC2CDD">
            <w:pPr>
              <w:spacing w:after="0" w:line="240" w:lineRule="auto"/>
              <w:ind w:right="-48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5866B7" w:rsidRPr="000611A0" w:rsidRDefault="005866B7" w:rsidP="00AC2CDD">
            <w:pPr>
              <w:tabs>
                <w:tab w:val="left" w:pos="2997"/>
              </w:tabs>
              <w:spacing w:after="0" w:line="240" w:lineRule="auto"/>
              <w:ind w:right="-27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Фамилия и имя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866B7" w:rsidRPr="000611A0" w:rsidRDefault="005866B7" w:rsidP="00AC2CDD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Организация/город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866B7" w:rsidRDefault="005866B7" w:rsidP="005866B7">
            <w:pPr>
              <w:spacing w:after="0" w:line="240" w:lineRule="auto"/>
              <w:ind w:left="-161" w:right="-196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Пол-</w:t>
            </w:r>
          </w:p>
          <w:p w:rsidR="005866B7" w:rsidRDefault="005866B7" w:rsidP="005866B7">
            <w:pPr>
              <w:spacing w:after="0" w:line="240" w:lineRule="auto"/>
              <w:ind w:left="-161" w:right="-196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 xml:space="preserve">ных </w:t>
            </w:r>
          </w:p>
          <w:p w:rsidR="005866B7" w:rsidRPr="000611A0" w:rsidRDefault="005866B7" w:rsidP="005866B7">
            <w:pPr>
              <w:spacing w:after="0" w:line="240" w:lineRule="auto"/>
              <w:ind w:left="-161" w:right="-196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567" w:type="dxa"/>
            <w:vMerge w:val="restart"/>
            <w:vAlign w:val="center"/>
          </w:tcPr>
          <w:p w:rsidR="005866B7" w:rsidRPr="000611A0" w:rsidRDefault="005866B7" w:rsidP="005866B7">
            <w:pPr>
              <w:spacing w:after="0" w:line="240" w:lineRule="auto"/>
              <w:ind w:left="-161" w:right="-196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 xml:space="preserve">Киу, </w:t>
            </w:r>
          </w:p>
          <w:p w:rsidR="005866B7" w:rsidRPr="000611A0" w:rsidRDefault="005866B7" w:rsidP="005866B7">
            <w:pPr>
              <w:spacing w:after="0" w:line="240" w:lineRule="auto"/>
              <w:ind w:left="-161" w:right="-196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дан</w:t>
            </w:r>
          </w:p>
        </w:tc>
        <w:tc>
          <w:tcPr>
            <w:tcW w:w="592" w:type="dxa"/>
            <w:vMerge w:val="restart"/>
            <w:vAlign w:val="center"/>
          </w:tcPr>
          <w:p w:rsidR="00C6302D" w:rsidRDefault="00C6302D" w:rsidP="005866B7">
            <w:pPr>
              <w:spacing w:after="0" w:line="240" w:lineRule="auto"/>
              <w:ind w:right="-9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Точ-ный</w:t>
            </w:r>
          </w:p>
          <w:p w:rsidR="005866B7" w:rsidRPr="000611A0" w:rsidRDefault="00543B93" w:rsidP="00543B93">
            <w:pPr>
              <w:spacing w:after="0" w:line="240" w:lineRule="auto"/>
              <w:ind w:right="-9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в</w:t>
            </w:r>
            <w:r w:rsidR="005866B7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ес</w:t>
            </w:r>
            <w:r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 xml:space="preserve"> в ку-митэ </w:t>
            </w:r>
            <w:r w:rsidR="00C6302D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(</w:t>
            </w:r>
            <w:r w:rsidR="005866B7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к</w:t>
            </w:r>
            <w:r w:rsidR="00C6302D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 xml:space="preserve">г)* </w:t>
            </w:r>
          </w:p>
        </w:tc>
        <w:tc>
          <w:tcPr>
            <w:tcW w:w="999" w:type="dxa"/>
            <w:gridSpan w:val="2"/>
            <w:shd w:val="clear" w:color="auto" w:fill="EEECE1"/>
            <w:vAlign w:val="center"/>
          </w:tcPr>
          <w:p w:rsidR="005866B7" w:rsidRPr="000611A0" w:rsidRDefault="005866B7" w:rsidP="00890160">
            <w:pPr>
              <w:spacing w:after="0" w:line="240" w:lineRule="auto"/>
              <w:ind w:right="-9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 xml:space="preserve">Раздел </w:t>
            </w:r>
            <w:r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br/>
              <w:t xml:space="preserve">инд. </w:t>
            </w: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ката*</w:t>
            </w:r>
          </w:p>
        </w:tc>
        <w:tc>
          <w:tcPr>
            <w:tcW w:w="702" w:type="dxa"/>
            <w:vMerge w:val="restart"/>
            <w:shd w:val="clear" w:color="auto" w:fill="EEECE1"/>
            <w:vAlign w:val="center"/>
          </w:tcPr>
          <w:p w:rsidR="005866B7" w:rsidRPr="000611A0" w:rsidRDefault="005866B7" w:rsidP="00637CA3">
            <w:pPr>
              <w:spacing w:after="0" w:line="240" w:lineRule="auto"/>
              <w:ind w:left="-140" w:right="-225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Раздел ком.</w:t>
            </w:r>
          </w:p>
          <w:p w:rsidR="005866B7" w:rsidRPr="000611A0" w:rsidRDefault="005866B7" w:rsidP="00C6302D">
            <w:pPr>
              <w:spacing w:after="0" w:line="240" w:lineRule="auto"/>
              <w:ind w:left="-55" w:right="-143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ката*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866B7" w:rsidRPr="000611A0" w:rsidRDefault="005866B7" w:rsidP="00C6302D">
            <w:pPr>
              <w:spacing w:after="0" w:line="240" w:lineRule="auto"/>
              <w:ind w:right="-9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Раздел инд.</w:t>
            </w:r>
            <w:r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 xml:space="preserve"> </w:t>
            </w:r>
            <w:r w:rsidR="00C6302D"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кумитэ</w:t>
            </w:r>
            <w:r w:rsidR="00C6302D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шобу-санбон</w:t>
            </w: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80" w:type="dxa"/>
            <w:vMerge w:val="restart"/>
            <w:vAlign w:val="center"/>
          </w:tcPr>
          <w:p w:rsidR="005866B7" w:rsidRPr="000611A0" w:rsidRDefault="005866B7" w:rsidP="00C6302D">
            <w:pPr>
              <w:spacing w:after="0" w:line="240" w:lineRule="auto"/>
              <w:ind w:right="-9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Раздел ком</w:t>
            </w:r>
            <w:r w:rsidR="00C6302D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.</w:t>
            </w:r>
            <w:r w:rsidR="00C6302D"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 xml:space="preserve"> кумитэ</w:t>
            </w:r>
            <w:r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шобу-иппон</w:t>
            </w:r>
            <w:r w:rsidRPr="000611A0"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  <w:t>*</w:t>
            </w:r>
          </w:p>
        </w:tc>
      </w:tr>
      <w:tr w:rsidR="005866B7" w:rsidRPr="000611A0" w:rsidTr="00543B93">
        <w:trPr>
          <w:trHeight w:val="409"/>
          <w:jc w:val="center"/>
        </w:trPr>
        <w:tc>
          <w:tcPr>
            <w:tcW w:w="503" w:type="dxa"/>
            <w:vMerge/>
            <w:shd w:val="clear" w:color="auto" w:fill="auto"/>
            <w:vAlign w:val="center"/>
          </w:tcPr>
          <w:p w:rsidR="005866B7" w:rsidRPr="000611A0" w:rsidRDefault="005866B7" w:rsidP="00AC2CDD">
            <w:pPr>
              <w:spacing w:after="0" w:line="240" w:lineRule="auto"/>
              <w:ind w:right="-48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5866B7" w:rsidRPr="000611A0" w:rsidRDefault="005866B7" w:rsidP="00AC2CDD">
            <w:pPr>
              <w:tabs>
                <w:tab w:val="left" w:pos="2997"/>
              </w:tabs>
              <w:spacing w:after="0" w:line="240" w:lineRule="auto"/>
              <w:ind w:right="-27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866B7" w:rsidRPr="000611A0" w:rsidRDefault="005866B7" w:rsidP="00AC2CDD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866B7" w:rsidRPr="000611A0" w:rsidRDefault="005866B7" w:rsidP="00AC2CDD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866B7" w:rsidRPr="000611A0" w:rsidRDefault="005866B7" w:rsidP="00AC2CDD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vMerge/>
          </w:tcPr>
          <w:p w:rsidR="005866B7" w:rsidRPr="005866B7" w:rsidRDefault="005866B7" w:rsidP="00890160">
            <w:pPr>
              <w:spacing w:after="0" w:line="240" w:lineRule="auto"/>
              <w:ind w:left="-267" w:right="-187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C6302D" w:rsidRDefault="005866B7" w:rsidP="00890160">
            <w:pPr>
              <w:spacing w:after="0" w:line="240" w:lineRule="auto"/>
              <w:ind w:left="-267" w:right="-187"/>
              <w:jc w:val="center"/>
              <w:rPr>
                <w:rFonts w:ascii="Cambria" w:eastAsia="Times New Roman" w:hAnsi="Cambria"/>
                <w:b/>
                <w:color w:val="00863D"/>
                <w:sz w:val="16"/>
                <w:szCs w:val="16"/>
                <w:lang w:val="en-US" w:eastAsia="ru-RU"/>
              </w:rPr>
            </w:pPr>
            <w:r w:rsidRPr="00C6302D">
              <w:rPr>
                <w:rFonts w:ascii="Cambria" w:eastAsia="Times New Roman" w:hAnsi="Cambria"/>
                <w:b/>
                <w:color w:val="00863D"/>
                <w:sz w:val="16"/>
                <w:szCs w:val="16"/>
                <w:lang w:val="en-US" w:eastAsia="ru-RU"/>
              </w:rPr>
              <w:t>Kohai</w:t>
            </w: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C6302D" w:rsidRDefault="005866B7" w:rsidP="00890160">
            <w:pPr>
              <w:spacing w:after="0" w:line="240" w:lineRule="auto"/>
              <w:ind w:left="-267" w:right="-187"/>
              <w:jc w:val="center"/>
              <w:rPr>
                <w:rFonts w:ascii="Cambria" w:eastAsia="Times New Roman" w:hAnsi="Cambria"/>
                <w:b/>
                <w:color w:val="C00000"/>
                <w:sz w:val="16"/>
                <w:szCs w:val="16"/>
                <w:lang w:val="en-US" w:eastAsia="ru-RU"/>
              </w:rPr>
            </w:pPr>
            <w:r w:rsidRPr="00C6302D">
              <w:rPr>
                <w:rFonts w:ascii="Cambria" w:eastAsia="Times New Roman" w:hAnsi="Cambria"/>
                <w:b/>
                <w:color w:val="C00000"/>
                <w:sz w:val="16"/>
                <w:szCs w:val="16"/>
                <w:lang w:val="en-US" w:eastAsia="ru-RU"/>
              </w:rPr>
              <w:t>Open</w:t>
            </w:r>
          </w:p>
        </w:tc>
        <w:tc>
          <w:tcPr>
            <w:tcW w:w="702" w:type="dxa"/>
            <w:vMerge/>
            <w:shd w:val="clear" w:color="auto" w:fill="EEECE1"/>
            <w:vAlign w:val="center"/>
          </w:tcPr>
          <w:p w:rsidR="005866B7" w:rsidRPr="000611A0" w:rsidRDefault="005866B7" w:rsidP="00B54E77">
            <w:pPr>
              <w:spacing w:after="0" w:line="240" w:lineRule="auto"/>
              <w:ind w:right="-9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866B7" w:rsidRPr="000611A0" w:rsidRDefault="005866B7" w:rsidP="00AC2CDD">
            <w:pPr>
              <w:spacing w:after="0" w:line="240" w:lineRule="auto"/>
              <w:ind w:right="-9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vAlign w:val="center"/>
          </w:tcPr>
          <w:p w:rsidR="005866B7" w:rsidRPr="000611A0" w:rsidRDefault="005866B7" w:rsidP="00B54E77">
            <w:pPr>
              <w:spacing w:after="0" w:line="240" w:lineRule="auto"/>
              <w:ind w:right="-9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</w:p>
        </w:tc>
      </w:tr>
      <w:tr w:rsidR="005866B7" w:rsidRPr="000611A0" w:rsidTr="00543B93">
        <w:trPr>
          <w:trHeight w:val="409"/>
          <w:jc w:val="center"/>
        </w:trPr>
        <w:tc>
          <w:tcPr>
            <w:tcW w:w="503" w:type="dxa"/>
            <w:vMerge/>
            <w:shd w:val="clear" w:color="auto" w:fill="auto"/>
            <w:vAlign w:val="center"/>
          </w:tcPr>
          <w:p w:rsidR="005866B7" w:rsidRPr="000611A0" w:rsidRDefault="005866B7" w:rsidP="006F5713">
            <w:pPr>
              <w:spacing w:after="0" w:line="240" w:lineRule="auto"/>
              <w:ind w:right="-48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5866B7" w:rsidRPr="000611A0" w:rsidRDefault="005866B7" w:rsidP="006F5713">
            <w:pPr>
              <w:tabs>
                <w:tab w:val="left" w:pos="2997"/>
              </w:tabs>
              <w:spacing w:after="0" w:line="240" w:lineRule="auto"/>
              <w:ind w:right="-27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866B7" w:rsidRPr="000611A0" w:rsidRDefault="005866B7" w:rsidP="006F5713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866B7" w:rsidRPr="000611A0" w:rsidRDefault="005866B7" w:rsidP="006F571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866B7" w:rsidRPr="000611A0" w:rsidRDefault="005866B7" w:rsidP="006F571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vMerge/>
          </w:tcPr>
          <w:p w:rsidR="005866B7" w:rsidRPr="005866B7" w:rsidRDefault="005866B7" w:rsidP="006F57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637CA3" w:rsidRPr="00C6302D" w:rsidRDefault="005866B7" w:rsidP="00637CA3">
            <w:pPr>
              <w:spacing w:after="0" w:line="240" w:lineRule="auto"/>
              <w:ind w:left="-102" w:right="-163"/>
              <w:jc w:val="center"/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</w:pPr>
            <w:r w:rsidRPr="00C6302D"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  <w:t>1,2,3,</w:t>
            </w:r>
          </w:p>
          <w:p w:rsidR="005866B7" w:rsidRPr="00C6302D" w:rsidRDefault="005866B7" w:rsidP="00637CA3">
            <w:pPr>
              <w:spacing w:after="0" w:line="240" w:lineRule="auto"/>
              <w:ind w:left="-102" w:right="-163"/>
              <w:jc w:val="center"/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</w:pPr>
            <w:r w:rsidRPr="00C6302D"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  <w:t>4,5</w:t>
            </w: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C6302D" w:rsidRDefault="005866B7" w:rsidP="005866B7">
            <w:pPr>
              <w:spacing w:after="0" w:line="240" w:lineRule="auto"/>
              <w:ind w:left="-97" w:right="-120"/>
              <w:jc w:val="center"/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</w:pPr>
            <w:r w:rsidRPr="00C6302D"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  <w:t>6,7,8,</w:t>
            </w:r>
            <w:r w:rsidRPr="00C6302D"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  <w:br/>
              <w:t>9,10</w:t>
            </w:r>
          </w:p>
        </w:tc>
        <w:tc>
          <w:tcPr>
            <w:tcW w:w="702" w:type="dxa"/>
            <w:shd w:val="clear" w:color="auto" w:fill="EEECE1"/>
            <w:vAlign w:val="center"/>
          </w:tcPr>
          <w:p w:rsidR="00C6302D" w:rsidRDefault="005866B7" w:rsidP="006F5713">
            <w:pPr>
              <w:spacing w:after="0" w:line="240" w:lineRule="auto"/>
              <w:ind w:right="-9"/>
              <w:jc w:val="center"/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</w:pPr>
            <w:r w:rsidRPr="00C6302D"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  <w:t>11,12,</w:t>
            </w:r>
          </w:p>
          <w:p w:rsidR="005866B7" w:rsidRPr="00C6302D" w:rsidRDefault="005866B7" w:rsidP="006F5713">
            <w:pPr>
              <w:spacing w:after="0" w:line="240" w:lineRule="auto"/>
              <w:ind w:right="-9"/>
              <w:jc w:val="center"/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</w:pPr>
            <w:r w:rsidRPr="00C6302D"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C6302D" w:rsidRDefault="005866B7" w:rsidP="006F5713">
            <w:pPr>
              <w:spacing w:after="0" w:line="240" w:lineRule="auto"/>
              <w:ind w:left="-135" w:right="-80"/>
              <w:jc w:val="center"/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</w:pPr>
            <w:r w:rsidRPr="00C6302D"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  <w:t>14,15,16,17,</w:t>
            </w:r>
          </w:p>
          <w:p w:rsidR="005866B7" w:rsidRPr="00C6302D" w:rsidRDefault="005866B7" w:rsidP="006F5713">
            <w:pPr>
              <w:spacing w:after="0" w:line="240" w:lineRule="auto"/>
              <w:ind w:left="-135" w:right="-80"/>
              <w:jc w:val="center"/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</w:pPr>
            <w:r w:rsidRPr="00C6302D"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  <w:t>18,19,20,21,</w:t>
            </w:r>
          </w:p>
          <w:p w:rsidR="005866B7" w:rsidRPr="00C6302D" w:rsidRDefault="005866B7" w:rsidP="006F5713">
            <w:pPr>
              <w:spacing w:after="0" w:line="240" w:lineRule="auto"/>
              <w:ind w:left="-135" w:right="-80"/>
              <w:jc w:val="center"/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</w:pPr>
            <w:r w:rsidRPr="00C6302D"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  <w:t>22,23</w:t>
            </w:r>
          </w:p>
        </w:tc>
        <w:tc>
          <w:tcPr>
            <w:tcW w:w="780" w:type="dxa"/>
            <w:vAlign w:val="center"/>
          </w:tcPr>
          <w:p w:rsidR="005866B7" w:rsidRPr="00C6302D" w:rsidRDefault="005866B7" w:rsidP="006F5713">
            <w:pPr>
              <w:spacing w:after="0" w:line="240" w:lineRule="auto"/>
              <w:ind w:right="-9"/>
              <w:jc w:val="center"/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</w:pPr>
            <w:r w:rsidRPr="00C6302D">
              <w:rPr>
                <w:rFonts w:ascii="Cambria" w:eastAsia="Times New Roman" w:hAnsi="Cambria"/>
                <w:b/>
                <w:sz w:val="14"/>
                <w:szCs w:val="16"/>
                <w:lang w:eastAsia="ru-RU"/>
              </w:rPr>
              <w:t>24</w:t>
            </w:r>
          </w:p>
        </w:tc>
      </w:tr>
      <w:tr w:rsidR="005866B7" w:rsidRPr="000611A0" w:rsidTr="00C6302D">
        <w:trPr>
          <w:trHeight w:val="397"/>
          <w:jc w:val="center"/>
        </w:trPr>
        <w:tc>
          <w:tcPr>
            <w:tcW w:w="503" w:type="dxa"/>
            <w:tcBorders>
              <w:right w:val="double" w:sz="4" w:space="0" w:color="auto"/>
            </w:tcBorders>
            <w:shd w:val="clear" w:color="auto" w:fill="244061"/>
            <w:vAlign w:val="center"/>
          </w:tcPr>
          <w:p w:rsidR="005866B7" w:rsidRPr="000611A0" w:rsidRDefault="005866B7" w:rsidP="006F5713">
            <w:pPr>
              <w:spacing w:after="0" w:line="240" w:lineRule="auto"/>
              <w:ind w:right="-48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sym w:font="Wingdings" w:char="F0E0"/>
            </w:r>
          </w:p>
        </w:tc>
        <w:tc>
          <w:tcPr>
            <w:tcW w:w="2775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66B7" w:rsidRPr="000611A0" w:rsidRDefault="00C6302D" w:rsidP="00543B93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Зв</w:t>
            </w:r>
            <w:r w:rsidR="00543B93">
              <w:rPr>
                <w:rFonts w:ascii="Cambria" w:eastAsia="Times New Roman" w:hAnsi="Cambria"/>
                <w:b/>
                <w:sz w:val="18"/>
                <w:szCs w:val="18"/>
                <w:lang w:val="en-US" w:eastAsia="ru-RU"/>
              </w:rPr>
              <w:t>e</w:t>
            </w:r>
            <w:r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зд</w:t>
            </w:r>
            <w:r w:rsidR="00543B93"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ынская</w:t>
            </w:r>
            <w:r w:rsidR="005866B7" w:rsidRPr="000611A0"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 xml:space="preserve"> Н</w:t>
            </w:r>
            <w:r w:rsidR="00543B93"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аталья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66B7" w:rsidRPr="000611A0" w:rsidRDefault="00C6302D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Мелиора</w:t>
            </w:r>
            <w:r w:rsidR="005866B7"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тор</w:t>
            </w:r>
            <w:r w:rsidR="005866B7" w:rsidRPr="000611A0"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/Мозырь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66B7" w:rsidRPr="000611A0" w:rsidRDefault="005866B7" w:rsidP="006F571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66B7" w:rsidRPr="000611A0" w:rsidRDefault="005866B7" w:rsidP="005866B7">
            <w:pPr>
              <w:spacing w:after="0" w:line="240" w:lineRule="auto"/>
              <w:ind w:left="-203" w:right="-180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4 киу</w:t>
            </w: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66B7" w:rsidRDefault="005866B7" w:rsidP="00637CA3">
            <w:pPr>
              <w:spacing w:after="0" w:line="240" w:lineRule="auto"/>
              <w:ind w:left="-50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34</w:t>
            </w:r>
            <w:r w:rsidR="00637CA3"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518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66B7" w:rsidRPr="000611A0" w:rsidRDefault="005866B7" w:rsidP="00543B9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66B7" w:rsidRDefault="005866B7" w:rsidP="006F5713">
            <w:pPr>
              <w:spacing w:after="0" w:line="240" w:lineRule="auto"/>
              <w:ind w:left="-97" w:right="-120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66B7" w:rsidRPr="000611A0" w:rsidRDefault="005866B7" w:rsidP="00543B93">
            <w:pPr>
              <w:spacing w:after="0" w:line="240" w:lineRule="auto"/>
              <w:ind w:left="-97" w:right="-120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12</w:t>
            </w:r>
            <w:r w:rsidR="00543B93"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3" w:type="dxa"/>
            <w:tcBorders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66B7" w:rsidRPr="000611A0" w:rsidRDefault="005866B7" w:rsidP="006F5713">
            <w:pPr>
              <w:spacing w:after="0" w:line="240" w:lineRule="auto"/>
              <w:ind w:left="-73" w:right="-7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  <w:r w:rsidRPr="000611A0"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1</w:t>
            </w:r>
            <w:r w:rsidR="00637CA3"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9</w:t>
            </w:r>
            <w:r w:rsidR="00543B93"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,20</w:t>
            </w:r>
          </w:p>
        </w:tc>
        <w:tc>
          <w:tcPr>
            <w:tcW w:w="780" w:type="dxa"/>
            <w:tcBorders>
              <w:left w:val="double" w:sz="4" w:space="0" w:color="auto"/>
            </w:tcBorders>
            <w:shd w:val="clear" w:color="auto" w:fill="244061"/>
            <w:vAlign w:val="center"/>
          </w:tcPr>
          <w:p w:rsidR="005866B7" w:rsidRPr="000611A0" w:rsidRDefault="00637CA3" w:rsidP="00543B93">
            <w:pPr>
              <w:spacing w:after="0" w:line="240" w:lineRule="auto"/>
              <w:ind w:left="-73" w:right="-7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24</w:t>
            </w:r>
            <w:r w:rsidR="00543B93"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637CA3" w:rsidRPr="00637CA3" w:rsidTr="00543B93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866B7" w:rsidRPr="00637CA3" w:rsidRDefault="005866B7" w:rsidP="00637CA3">
            <w:pPr>
              <w:numPr>
                <w:ilvl w:val="0"/>
                <w:numId w:val="2"/>
              </w:numPr>
              <w:spacing w:after="0" w:line="240" w:lineRule="auto"/>
              <w:ind w:right="-48" w:hanging="637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5866B7" w:rsidRPr="00637CA3" w:rsidRDefault="005866B7" w:rsidP="00C6302D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6B7" w:rsidRPr="00637CA3" w:rsidRDefault="005866B7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</w:tr>
      <w:tr w:rsidR="00637CA3" w:rsidRPr="00637CA3" w:rsidTr="00543B93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866B7" w:rsidRPr="00637CA3" w:rsidRDefault="005866B7" w:rsidP="00637CA3">
            <w:pPr>
              <w:numPr>
                <w:ilvl w:val="0"/>
                <w:numId w:val="2"/>
              </w:numPr>
              <w:spacing w:after="0" w:line="240" w:lineRule="auto"/>
              <w:ind w:right="-48" w:hanging="637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5866B7" w:rsidRPr="00637CA3" w:rsidRDefault="005866B7" w:rsidP="00C6302D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6B7" w:rsidRPr="00637CA3" w:rsidRDefault="005866B7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</w:tr>
      <w:tr w:rsidR="00637CA3" w:rsidRPr="00637CA3" w:rsidTr="00543B93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866B7" w:rsidRPr="00637CA3" w:rsidRDefault="005866B7" w:rsidP="00637CA3">
            <w:pPr>
              <w:numPr>
                <w:ilvl w:val="0"/>
                <w:numId w:val="2"/>
              </w:numPr>
              <w:spacing w:after="0" w:line="240" w:lineRule="auto"/>
              <w:ind w:right="-48" w:hanging="637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5866B7" w:rsidRPr="00637CA3" w:rsidRDefault="005866B7" w:rsidP="00C6302D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6B7" w:rsidRPr="00637CA3" w:rsidRDefault="005866B7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</w:tr>
      <w:tr w:rsidR="00637CA3" w:rsidRPr="00637CA3" w:rsidTr="00543B93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866B7" w:rsidRPr="00637CA3" w:rsidRDefault="005866B7" w:rsidP="00637CA3">
            <w:pPr>
              <w:numPr>
                <w:ilvl w:val="0"/>
                <w:numId w:val="2"/>
              </w:numPr>
              <w:spacing w:after="0" w:line="240" w:lineRule="auto"/>
              <w:ind w:right="-48" w:hanging="637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5866B7" w:rsidRPr="00637CA3" w:rsidRDefault="005866B7" w:rsidP="00C6302D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6B7" w:rsidRPr="00637CA3" w:rsidRDefault="005866B7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</w:tr>
      <w:tr w:rsidR="00637CA3" w:rsidRPr="00637CA3" w:rsidTr="00543B93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866B7" w:rsidRPr="00637CA3" w:rsidRDefault="005866B7" w:rsidP="00637CA3">
            <w:pPr>
              <w:numPr>
                <w:ilvl w:val="0"/>
                <w:numId w:val="2"/>
              </w:numPr>
              <w:spacing w:after="0" w:line="240" w:lineRule="auto"/>
              <w:ind w:right="-48" w:hanging="637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5866B7" w:rsidRPr="00637CA3" w:rsidRDefault="005866B7" w:rsidP="00C6302D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6B7" w:rsidRPr="00637CA3" w:rsidRDefault="005866B7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</w:tr>
      <w:tr w:rsidR="00637CA3" w:rsidRPr="00637CA3" w:rsidTr="00543B93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866B7" w:rsidRPr="00637CA3" w:rsidRDefault="005866B7" w:rsidP="00637CA3">
            <w:pPr>
              <w:numPr>
                <w:ilvl w:val="0"/>
                <w:numId w:val="2"/>
              </w:numPr>
              <w:spacing w:after="0" w:line="240" w:lineRule="auto"/>
              <w:ind w:right="-48" w:hanging="637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5866B7" w:rsidRPr="00637CA3" w:rsidRDefault="005866B7" w:rsidP="00C6302D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6B7" w:rsidRPr="00637CA3" w:rsidRDefault="005866B7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</w:tr>
      <w:tr w:rsidR="00637CA3" w:rsidRPr="00637CA3" w:rsidTr="00543B93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866B7" w:rsidRPr="00637CA3" w:rsidRDefault="005866B7" w:rsidP="00637CA3">
            <w:pPr>
              <w:numPr>
                <w:ilvl w:val="0"/>
                <w:numId w:val="2"/>
              </w:numPr>
              <w:spacing w:after="0" w:line="240" w:lineRule="auto"/>
              <w:ind w:right="-48" w:hanging="637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5866B7" w:rsidRPr="00637CA3" w:rsidRDefault="005866B7" w:rsidP="00C6302D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6B7" w:rsidRPr="00637CA3" w:rsidRDefault="005866B7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</w:tr>
      <w:tr w:rsidR="00637CA3" w:rsidRPr="00637CA3" w:rsidTr="00543B93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866B7" w:rsidRPr="00637CA3" w:rsidRDefault="005866B7" w:rsidP="00637CA3">
            <w:pPr>
              <w:numPr>
                <w:ilvl w:val="0"/>
                <w:numId w:val="2"/>
              </w:numPr>
              <w:spacing w:after="0" w:line="240" w:lineRule="auto"/>
              <w:ind w:right="-48" w:hanging="637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5866B7" w:rsidRPr="00637CA3" w:rsidRDefault="005866B7" w:rsidP="00C6302D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6B7" w:rsidRPr="00637CA3" w:rsidRDefault="005866B7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</w:tr>
      <w:tr w:rsidR="00637CA3" w:rsidRPr="00637CA3" w:rsidTr="00543B93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866B7" w:rsidRPr="00637CA3" w:rsidRDefault="005866B7" w:rsidP="00637CA3">
            <w:pPr>
              <w:numPr>
                <w:ilvl w:val="0"/>
                <w:numId w:val="2"/>
              </w:numPr>
              <w:spacing w:after="0" w:line="240" w:lineRule="auto"/>
              <w:ind w:right="-48" w:hanging="637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5866B7" w:rsidRPr="00637CA3" w:rsidRDefault="005866B7" w:rsidP="00C6302D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6B7" w:rsidRPr="00637CA3" w:rsidRDefault="005866B7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</w:tr>
      <w:tr w:rsidR="00637CA3" w:rsidRPr="00637CA3" w:rsidTr="00543B93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866B7" w:rsidRPr="00637CA3" w:rsidRDefault="005866B7" w:rsidP="00637CA3">
            <w:pPr>
              <w:numPr>
                <w:ilvl w:val="0"/>
                <w:numId w:val="2"/>
              </w:numPr>
              <w:spacing w:after="0" w:line="240" w:lineRule="auto"/>
              <w:ind w:right="-48" w:hanging="637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5866B7" w:rsidRPr="00637CA3" w:rsidRDefault="005866B7" w:rsidP="00C6302D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6B7" w:rsidRPr="00637CA3" w:rsidRDefault="005866B7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</w:tr>
      <w:tr w:rsidR="00637CA3" w:rsidRPr="00637CA3" w:rsidTr="00543B93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866B7" w:rsidRPr="00637CA3" w:rsidRDefault="005866B7" w:rsidP="00637CA3">
            <w:pPr>
              <w:numPr>
                <w:ilvl w:val="0"/>
                <w:numId w:val="2"/>
              </w:numPr>
              <w:spacing w:after="0" w:line="240" w:lineRule="auto"/>
              <w:ind w:right="-48" w:hanging="637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5866B7" w:rsidRPr="00637CA3" w:rsidRDefault="005866B7" w:rsidP="00C6302D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6B7" w:rsidRPr="00637CA3" w:rsidRDefault="005866B7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</w:tr>
      <w:tr w:rsidR="00637CA3" w:rsidRPr="00637CA3" w:rsidTr="00543B93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866B7" w:rsidRPr="00637CA3" w:rsidRDefault="005866B7" w:rsidP="00637CA3">
            <w:pPr>
              <w:numPr>
                <w:ilvl w:val="0"/>
                <w:numId w:val="2"/>
              </w:numPr>
              <w:spacing w:after="0" w:line="240" w:lineRule="auto"/>
              <w:ind w:right="-48" w:hanging="637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5866B7" w:rsidRPr="00637CA3" w:rsidRDefault="005866B7" w:rsidP="00C6302D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6B7" w:rsidRPr="00637CA3" w:rsidRDefault="005866B7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</w:tr>
      <w:tr w:rsidR="00637CA3" w:rsidRPr="00637CA3" w:rsidTr="00543B93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866B7" w:rsidRPr="00637CA3" w:rsidRDefault="005866B7" w:rsidP="00637CA3">
            <w:pPr>
              <w:numPr>
                <w:ilvl w:val="0"/>
                <w:numId w:val="2"/>
              </w:numPr>
              <w:spacing w:after="0" w:line="240" w:lineRule="auto"/>
              <w:ind w:right="-48" w:hanging="637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5866B7" w:rsidRPr="00637CA3" w:rsidRDefault="005866B7" w:rsidP="00C6302D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6B7" w:rsidRPr="00637CA3" w:rsidRDefault="005866B7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</w:tr>
      <w:tr w:rsidR="00637CA3" w:rsidRPr="00637CA3" w:rsidTr="00543B93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866B7" w:rsidRPr="00637CA3" w:rsidRDefault="005866B7" w:rsidP="00637CA3">
            <w:pPr>
              <w:numPr>
                <w:ilvl w:val="0"/>
                <w:numId w:val="2"/>
              </w:numPr>
              <w:spacing w:after="0" w:line="240" w:lineRule="auto"/>
              <w:ind w:right="-48" w:hanging="637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5866B7" w:rsidRPr="00637CA3" w:rsidRDefault="005866B7" w:rsidP="00C6302D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6B7" w:rsidRPr="00637CA3" w:rsidRDefault="005866B7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</w:tr>
      <w:tr w:rsidR="00637CA3" w:rsidRPr="00637CA3" w:rsidTr="00543B93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866B7" w:rsidRPr="00637CA3" w:rsidRDefault="005866B7" w:rsidP="00637CA3">
            <w:pPr>
              <w:numPr>
                <w:ilvl w:val="0"/>
                <w:numId w:val="2"/>
              </w:numPr>
              <w:spacing w:after="0" w:line="240" w:lineRule="auto"/>
              <w:ind w:right="-48" w:hanging="637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5866B7" w:rsidRPr="00637CA3" w:rsidRDefault="005866B7" w:rsidP="00C6302D">
            <w:pPr>
              <w:spacing w:after="0" w:line="240" w:lineRule="auto"/>
              <w:ind w:right="-27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6B7" w:rsidRPr="00637CA3" w:rsidRDefault="005866B7" w:rsidP="00C6302D">
            <w:pPr>
              <w:tabs>
                <w:tab w:val="left" w:pos="2376"/>
              </w:tabs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ind w:right="-11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shd w:val="clear" w:color="auto" w:fill="EEECE1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866B7" w:rsidRPr="00637CA3" w:rsidRDefault="005866B7" w:rsidP="00637CA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ru-RU"/>
              </w:rPr>
            </w:pPr>
          </w:p>
        </w:tc>
      </w:tr>
    </w:tbl>
    <w:p w:rsidR="00AC2CDD" w:rsidRPr="000611A0" w:rsidRDefault="00AC2CDD" w:rsidP="00AC2CDD">
      <w:pPr>
        <w:spacing w:after="0" w:line="240" w:lineRule="auto"/>
        <w:jc w:val="right"/>
        <w:rPr>
          <w:rFonts w:ascii="Cambria" w:eastAsia="Times New Roman" w:hAnsi="Cambria"/>
          <w:b/>
          <w:i/>
          <w:sz w:val="4"/>
          <w:szCs w:val="4"/>
          <w:lang w:eastAsia="ru-RU"/>
        </w:rPr>
      </w:pPr>
    </w:p>
    <w:p w:rsidR="000611A0" w:rsidRPr="000611A0" w:rsidRDefault="00AC2CDD" w:rsidP="00B54E77">
      <w:pPr>
        <w:spacing w:after="0" w:line="200" w:lineRule="exact"/>
        <w:jc w:val="center"/>
        <w:rPr>
          <w:rFonts w:ascii="Cambria" w:eastAsia="Times New Roman" w:hAnsi="Cambria"/>
          <w:b/>
          <w:i/>
          <w:sz w:val="18"/>
          <w:szCs w:val="18"/>
          <w:lang w:eastAsia="ru-RU"/>
        </w:rPr>
      </w:pP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* предварительная заявка заполняется в электронном виде, </w:t>
      </w:r>
      <w:r w:rsidR="00B54E77"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>необходимо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строго придерживаться установленного образца</w:t>
      </w:r>
    </w:p>
    <w:p w:rsidR="00AC2CDD" w:rsidRPr="000611A0" w:rsidRDefault="00AC2CDD" w:rsidP="00B54E77">
      <w:pPr>
        <w:spacing w:after="0" w:line="200" w:lineRule="exact"/>
        <w:jc w:val="center"/>
        <w:rPr>
          <w:rFonts w:ascii="Cambria" w:eastAsia="Times New Roman" w:hAnsi="Cambria"/>
          <w:b/>
          <w:i/>
          <w:sz w:val="18"/>
          <w:szCs w:val="18"/>
          <w:lang w:eastAsia="ru-RU"/>
        </w:rPr>
      </w:pP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по содержанию и оформлению, обязательно указывать </w:t>
      </w:r>
      <w:r w:rsidRPr="000611A0">
        <w:rPr>
          <w:rFonts w:ascii="Cambria" w:eastAsia="Times New Roman" w:hAnsi="Cambria"/>
          <w:b/>
          <w:i/>
          <w:sz w:val="18"/>
          <w:szCs w:val="18"/>
          <w:u w:val="single"/>
          <w:lang w:eastAsia="ru-RU"/>
        </w:rPr>
        <w:t>полные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имена спортсменов, обязательно заполнять </w:t>
      </w:r>
      <w:r w:rsidRPr="000611A0">
        <w:rPr>
          <w:rFonts w:ascii="Cambria" w:eastAsia="Times New Roman" w:hAnsi="Cambria"/>
          <w:b/>
          <w:i/>
          <w:sz w:val="18"/>
          <w:szCs w:val="18"/>
          <w:u w:val="single"/>
          <w:lang w:eastAsia="ru-RU"/>
        </w:rPr>
        <w:t>все графы</w:t>
      </w:r>
    </w:p>
    <w:p w:rsidR="00AC2CDD" w:rsidRDefault="00AC2CDD" w:rsidP="00B54E77">
      <w:pPr>
        <w:spacing w:after="0" w:line="200" w:lineRule="exact"/>
        <w:jc w:val="center"/>
        <w:rPr>
          <w:rFonts w:ascii="Cambria" w:eastAsia="Times New Roman" w:hAnsi="Cambria"/>
          <w:b/>
          <w:i/>
          <w:sz w:val="18"/>
          <w:szCs w:val="18"/>
          <w:lang w:eastAsia="ru-RU"/>
        </w:rPr>
      </w:pP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>* номера разделов в индивидуальн</w:t>
      </w:r>
      <w:r w:rsidR="00ED0CF2">
        <w:rPr>
          <w:rFonts w:ascii="Cambria" w:eastAsia="Times New Roman" w:hAnsi="Cambria"/>
          <w:b/>
          <w:i/>
          <w:sz w:val="18"/>
          <w:szCs w:val="18"/>
          <w:lang w:eastAsia="ru-RU"/>
        </w:rPr>
        <w:t>ых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и командн</w:t>
      </w:r>
      <w:r w:rsidR="00ED0CF2">
        <w:rPr>
          <w:rFonts w:ascii="Cambria" w:eastAsia="Times New Roman" w:hAnsi="Cambria"/>
          <w:b/>
          <w:i/>
          <w:sz w:val="18"/>
          <w:szCs w:val="18"/>
          <w:lang w:eastAsia="ru-RU"/>
        </w:rPr>
        <w:t>ых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ката и кумитэ указаны </w:t>
      </w:r>
      <w:r w:rsidR="00ED0CF2">
        <w:rPr>
          <w:rFonts w:ascii="Cambria" w:eastAsia="Times New Roman" w:hAnsi="Cambria"/>
          <w:b/>
          <w:i/>
          <w:sz w:val="18"/>
          <w:szCs w:val="18"/>
          <w:lang w:eastAsia="ru-RU"/>
        </w:rPr>
        <w:t>в Приложении</w:t>
      </w:r>
      <w:r w:rsidR="00C6302D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</w:t>
      </w:r>
      <w:r w:rsidR="00ED0CF2">
        <w:rPr>
          <w:rFonts w:ascii="Cambria" w:eastAsia="Times New Roman" w:hAnsi="Cambria"/>
          <w:b/>
          <w:i/>
          <w:sz w:val="18"/>
          <w:szCs w:val="18"/>
          <w:lang w:eastAsia="ru-RU"/>
        </w:rPr>
        <w:t>1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Положения о соревнованиях</w:t>
      </w:r>
    </w:p>
    <w:p w:rsidR="00C6302D" w:rsidRPr="000611A0" w:rsidRDefault="00C6302D" w:rsidP="00B54E77">
      <w:pPr>
        <w:spacing w:after="0" w:line="200" w:lineRule="exact"/>
        <w:jc w:val="center"/>
        <w:rPr>
          <w:rFonts w:ascii="Cambria" w:eastAsia="Times New Roman" w:hAnsi="Cambria"/>
          <w:b/>
          <w:i/>
          <w:sz w:val="18"/>
          <w:szCs w:val="18"/>
          <w:lang w:eastAsia="ru-RU"/>
        </w:rPr>
      </w:pPr>
      <w:r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* на спортсменов, выступающих в </w:t>
      </w:r>
      <w:r w:rsidR="00543B93">
        <w:rPr>
          <w:rFonts w:ascii="Cambria" w:eastAsia="Times New Roman" w:hAnsi="Cambria"/>
          <w:b/>
          <w:i/>
          <w:sz w:val="18"/>
          <w:szCs w:val="18"/>
          <w:lang w:eastAsia="ru-RU"/>
        </w:rPr>
        <w:t>КУМИТЭ</w:t>
      </w:r>
      <w:r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, небходимо указывать их </w:t>
      </w:r>
      <w:r w:rsidRPr="00C6302D">
        <w:rPr>
          <w:rFonts w:ascii="Cambria" w:eastAsia="Times New Roman" w:hAnsi="Cambria"/>
          <w:b/>
          <w:i/>
          <w:color w:val="C00000"/>
          <w:sz w:val="18"/>
          <w:szCs w:val="18"/>
          <w:lang w:eastAsia="ru-RU"/>
        </w:rPr>
        <w:t>ТОЧНЫЙ ВЕС</w:t>
      </w:r>
      <w:r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в кг, а не ВЕСОВУЮ КАТЕГОРИЮ </w:t>
      </w:r>
    </w:p>
    <w:p w:rsidR="00AC2CDD" w:rsidRPr="000611A0" w:rsidRDefault="00AC2CDD" w:rsidP="00B54E77">
      <w:pPr>
        <w:spacing w:after="0" w:line="200" w:lineRule="exact"/>
        <w:jc w:val="center"/>
        <w:rPr>
          <w:rFonts w:ascii="Cambria" w:eastAsia="Times New Roman" w:hAnsi="Cambria"/>
          <w:b/>
          <w:i/>
          <w:sz w:val="18"/>
          <w:szCs w:val="18"/>
          <w:lang w:eastAsia="ru-RU"/>
        </w:rPr>
      </w:pP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* если в командных разделах от организации участвует более, чем одна команда, необходимо отметить 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br/>
        <w:t xml:space="preserve">порядковыми номерами членов каждой команды (команды </w:t>
      </w:r>
      <w:r w:rsidR="00637CA3">
        <w:rPr>
          <w:rFonts w:ascii="Cambria" w:eastAsia="Times New Roman" w:hAnsi="Cambria"/>
          <w:b/>
          <w:i/>
          <w:sz w:val="18"/>
          <w:szCs w:val="18"/>
          <w:lang w:eastAsia="ru-RU"/>
        </w:rPr>
        <w:t>(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>1</w:t>
      </w:r>
      <w:r w:rsidR="00637CA3">
        <w:rPr>
          <w:rFonts w:ascii="Cambria" w:eastAsia="Times New Roman" w:hAnsi="Cambria"/>
          <w:b/>
          <w:i/>
          <w:sz w:val="18"/>
          <w:szCs w:val="18"/>
          <w:lang w:eastAsia="ru-RU"/>
        </w:rPr>
        <w:t>)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, </w:t>
      </w:r>
      <w:r w:rsidR="00637CA3">
        <w:rPr>
          <w:rFonts w:ascii="Cambria" w:eastAsia="Times New Roman" w:hAnsi="Cambria"/>
          <w:b/>
          <w:i/>
          <w:sz w:val="18"/>
          <w:szCs w:val="18"/>
          <w:lang w:eastAsia="ru-RU"/>
        </w:rPr>
        <w:t>(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>2</w:t>
      </w:r>
      <w:r w:rsidR="00637CA3">
        <w:rPr>
          <w:rFonts w:ascii="Cambria" w:eastAsia="Times New Roman" w:hAnsi="Cambria"/>
          <w:b/>
          <w:i/>
          <w:sz w:val="18"/>
          <w:szCs w:val="18"/>
          <w:lang w:eastAsia="ru-RU"/>
        </w:rPr>
        <w:t>)</w:t>
      </w:r>
      <w:r w:rsidRPr="000611A0">
        <w:rPr>
          <w:rFonts w:ascii="Cambria" w:eastAsia="Times New Roman" w:hAnsi="Cambria"/>
          <w:b/>
          <w:i/>
          <w:sz w:val="18"/>
          <w:szCs w:val="18"/>
          <w:lang w:eastAsia="ru-RU"/>
        </w:rPr>
        <w:t xml:space="preserve"> и т.д.)</w:t>
      </w:r>
    </w:p>
    <w:p w:rsidR="00AC2CDD" w:rsidRPr="000611A0" w:rsidRDefault="00AC2CDD" w:rsidP="00AC2CDD">
      <w:pPr>
        <w:spacing w:after="0" w:line="240" w:lineRule="auto"/>
        <w:rPr>
          <w:rFonts w:ascii="Cambria" w:eastAsia="Times New Roman" w:hAnsi="Cambria"/>
          <w:b/>
          <w:sz w:val="16"/>
          <w:szCs w:val="24"/>
          <w:lang w:eastAsia="ru-RU"/>
        </w:rPr>
      </w:pPr>
    </w:p>
    <w:p w:rsidR="00AC2CDD" w:rsidRPr="000B2F1E" w:rsidRDefault="000F20F6" w:rsidP="00BA1643">
      <w:pPr>
        <w:spacing w:after="0" w:line="240" w:lineRule="auto"/>
        <w:rPr>
          <w:rFonts w:ascii="Bookman Old Style" w:eastAsia="Times New Roman" w:hAnsi="Bookman Old Style"/>
          <w:b/>
          <w:sz w:val="24"/>
          <w:szCs w:val="18"/>
          <w:lang w:eastAsia="ru-RU"/>
        </w:rPr>
      </w:pPr>
      <w:r w:rsidRPr="000B2F1E">
        <w:rPr>
          <w:rFonts w:ascii="Bookman Old Style" w:eastAsia="Times New Roman" w:hAnsi="Bookman Old Style"/>
          <w:b/>
          <w:sz w:val="24"/>
          <w:szCs w:val="18"/>
          <w:lang w:eastAsia="ru-RU"/>
        </w:rPr>
        <w:t xml:space="preserve">Тренер-представитель: </w:t>
      </w:r>
      <w:r w:rsidR="000B2F1E" w:rsidRPr="000B2F1E">
        <w:rPr>
          <w:rFonts w:ascii="Bookman Old Style" w:eastAsia="Times New Roman" w:hAnsi="Bookman Old Style"/>
          <w:sz w:val="24"/>
          <w:szCs w:val="18"/>
          <w:lang w:eastAsia="ru-RU"/>
        </w:rPr>
        <w:t>__________________________________________________________________</w:t>
      </w:r>
      <w:r w:rsidR="0003423C" w:rsidRPr="000B2F1E">
        <w:rPr>
          <w:rFonts w:ascii="Bookman Old Style" w:eastAsia="Times New Roman" w:hAnsi="Bookman Old Style"/>
          <w:b/>
          <w:sz w:val="24"/>
          <w:szCs w:val="18"/>
          <w:lang w:eastAsia="ru-RU"/>
        </w:rPr>
        <w:t xml:space="preserve">     </w:t>
      </w:r>
    </w:p>
    <w:p w:rsidR="000F20F6" w:rsidRPr="000611A0" w:rsidRDefault="0003423C" w:rsidP="00BA1643">
      <w:pPr>
        <w:spacing w:after="0" w:line="240" w:lineRule="auto"/>
        <w:rPr>
          <w:rFonts w:ascii="Cambria" w:eastAsia="Times New Roman" w:hAnsi="Cambria"/>
          <w:sz w:val="24"/>
          <w:szCs w:val="18"/>
          <w:lang w:eastAsia="ru-RU"/>
        </w:rPr>
      </w:pPr>
      <w:r w:rsidRPr="000B2F1E">
        <w:rPr>
          <w:rFonts w:ascii="Bookman Old Style" w:eastAsia="Times New Roman" w:hAnsi="Bookman Old Style"/>
          <w:b/>
          <w:sz w:val="24"/>
          <w:szCs w:val="18"/>
          <w:lang w:eastAsia="ru-RU"/>
        </w:rPr>
        <w:t xml:space="preserve">              </w:t>
      </w:r>
      <w:r w:rsidR="00AC2CDD" w:rsidRPr="000B2F1E">
        <w:rPr>
          <w:rFonts w:ascii="Bookman Old Style" w:eastAsia="Times New Roman" w:hAnsi="Bookman Old Style"/>
          <w:b/>
          <w:sz w:val="24"/>
          <w:szCs w:val="18"/>
          <w:lang w:eastAsia="ru-RU"/>
        </w:rPr>
        <w:br/>
      </w:r>
      <w:r w:rsidR="000F20F6" w:rsidRPr="000B2F1E">
        <w:rPr>
          <w:rFonts w:ascii="Bookman Old Style" w:eastAsia="Times New Roman" w:hAnsi="Bookman Old Style"/>
          <w:b/>
          <w:sz w:val="24"/>
          <w:szCs w:val="18"/>
          <w:lang w:eastAsia="ru-RU"/>
        </w:rPr>
        <w:t>Судьи, секретари:</w:t>
      </w:r>
      <w:r w:rsidR="000F20F6" w:rsidRPr="000611A0">
        <w:rPr>
          <w:rFonts w:ascii="Cambria" w:eastAsia="Times New Roman" w:hAnsi="Cambria"/>
          <w:b/>
          <w:sz w:val="24"/>
          <w:szCs w:val="18"/>
          <w:lang w:eastAsia="ru-RU"/>
        </w:rPr>
        <w:t xml:space="preserve"> </w:t>
      </w:r>
      <w:r w:rsidR="000B2F1E" w:rsidRPr="000611A0">
        <w:rPr>
          <w:rFonts w:ascii="Cambria" w:eastAsia="Times New Roman" w:hAnsi="Cambria"/>
          <w:sz w:val="24"/>
          <w:szCs w:val="18"/>
          <w:lang w:eastAsia="ru-RU"/>
        </w:rPr>
        <w:t>_________________________________________________________________________________________________</w:t>
      </w:r>
    </w:p>
    <w:p w:rsidR="000F20F6" w:rsidRPr="006E5F4D" w:rsidRDefault="000F20F6" w:rsidP="000F20F6">
      <w:pPr>
        <w:spacing w:after="0" w:line="240" w:lineRule="auto"/>
        <w:jc w:val="center"/>
        <w:rPr>
          <w:rFonts w:ascii="Cambria" w:eastAsia="Times New Roman" w:hAnsi="Cambria"/>
          <w:i/>
          <w:sz w:val="20"/>
          <w:szCs w:val="1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03423C" w:rsidRPr="000611A0" w:rsidTr="00543B93">
        <w:trPr>
          <w:trHeight w:val="780"/>
        </w:trPr>
        <w:tc>
          <w:tcPr>
            <w:tcW w:w="10631" w:type="dxa"/>
            <w:shd w:val="clear" w:color="auto" w:fill="FBD4B4"/>
            <w:vAlign w:val="center"/>
          </w:tcPr>
          <w:p w:rsidR="00543B93" w:rsidRPr="00543B93" w:rsidRDefault="001D62F9" w:rsidP="00C6302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43B93">
              <w:rPr>
                <w:rFonts w:ascii="Bookman Old Style" w:hAnsi="Bookman Old Style"/>
                <w:b/>
                <w:sz w:val="24"/>
              </w:rPr>
              <w:t xml:space="preserve">Предварительную заявку </w:t>
            </w:r>
            <w:r w:rsidRPr="00543B93">
              <w:rPr>
                <w:rFonts w:ascii="Bookman Old Style" w:hAnsi="Bookman Old Style"/>
                <w:sz w:val="24"/>
              </w:rPr>
              <w:t>необходимо представить</w:t>
            </w:r>
            <w:r w:rsidR="00790900" w:rsidRPr="00543B93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C6302D" w:rsidRPr="00543B93">
              <w:rPr>
                <w:rFonts w:ascii="Bookman Old Style" w:hAnsi="Bookman Old Style"/>
                <w:b/>
                <w:sz w:val="24"/>
              </w:rPr>
              <w:t xml:space="preserve">по </w:t>
            </w:r>
            <w:r w:rsidR="00543B93" w:rsidRPr="00543B93">
              <w:rPr>
                <w:rFonts w:ascii="Bookman Old Style" w:hAnsi="Bookman Old Style"/>
                <w:b/>
                <w:sz w:val="24"/>
                <w:lang w:val="en-US"/>
              </w:rPr>
              <w:t>e</w:t>
            </w:r>
            <w:r w:rsidR="00543B93" w:rsidRPr="00543B93">
              <w:rPr>
                <w:rFonts w:ascii="Bookman Old Style" w:hAnsi="Bookman Old Style"/>
                <w:b/>
                <w:sz w:val="24"/>
              </w:rPr>
              <w:t>-</w:t>
            </w:r>
            <w:r w:rsidR="00543B93" w:rsidRPr="00543B93">
              <w:rPr>
                <w:rFonts w:ascii="Bookman Old Style" w:hAnsi="Bookman Old Style"/>
                <w:b/>
                <w:sz w:val="24"/>
                <w:lang w:val="en-US"/>
              </w:rPr>
              <w:t>mail</w:t>
            </w:r>
            <w:r w:rsidR="00543B93" w:rsidRPr="00543B93">
              <w:rPr>
                <w:rFonts w:ascii="Bookman Old Style" w:hAnsi="Bookman Old Style"/>
                <w:b/>
                <w:sz w:val="24"/>
              </w:rPr>
              <w:t xml:space="preserve">: </w:t>
            </w:r>
            <w:hyperlink r:id="rId6" w:history="1">
              <w:r w:rsidR="00543B93" w:rsidRPr="00543B93">
                <w:rPr>
                  <w:rStyle w:val="a5"/>
                  <w:rFonts w:ascii="Bookman Old Style" w:hAnsi="Bookman Old Style"/>
                  <w:b/>
                  <w:sz w:val="24"/>
                  <w:lang w:val="en-US"/>
                </w:rPr>
                <w:t>bfsk</w:t>
              </w:r>
              <w:r w:rsidR="00543B93" w:rsidRPr="00543B93">
                <w:rPr>
                  <w:rStyle w:val="a5"/>
                  <w:rFonts w:ascii="Bookman Old Style" w:hAnsi="Bookman Old Style"/>
                  <w:b/>
                  <w:sz w:val="24"/>
                </w:rPr>
                <w:t>@</w:t>
              </w:r>
              <w:r w:rsidR="00543B93" w:rsidRPr="00543B93">
                <w:rPr>
                  <w:rStyle w:val="a5"/>
                  <w:rFonts w:ascii="Bookman Old Style" w:hAnsi="Bookman Old Style"/>
                  <w:b/>
                  <w:sz w:val="24"/>
                  <w:lang w:val="en-US"/>
                </w:rPr>
                <w:t>mail</w:t>
              </w:r>
              <w:r w:rsidR="00543B93" w:rsidRPr="00543B93">
                <w:rPr>
                  <w:rStyle w:val="a5"/>
                  <w:rFonts w:ascii="Bookman Old Style" w:hAnsi="Bookman Old Style"/>
                  <w:b/>
                  <w:sz w:val="24"/>
                </w:rPr>
                <w:t>.</w:t>
              </w:r>
              <w:r w:rsidR="00543B93" w:rsidRPr="00543B93">
                <w:rPr>
                  <w:rStyle w:val="a5"/>
                  <w:rFonts w:ascii="Bookman Old Style" w:hAnsi="Bookman Old Style"/>
                  <w:b/>
                  <w:sz w:val="24"/>
                  <w:lang w:val="en-US"/>
                </w:rPr>
                <w:t>ru</w:t>
              </w:r>
            </w:hyperlink>
            <w:r w:rsidR="00543B93" w:rsidRPr="00543B93">
              <w:rPr>
                <w:rFonts w:ascii="Bookman Old Style" w:hAnsi="Bookman Old Style"/>
                <w:b/>
                <w:sz w:val="24"/>
              </w:rPr>
              <w:t xml:space="preserve"> </w:t>
            </w:r>
          </w:p>
          <w:p w:rsidR="0003423C" w:rsidRPr="000B2F1E" w:rsidRDefault="00790900" w:rsidP="00C6302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i/>
                <w:sz w:val="12"/>
                <w:szCs w:val="18"/>
                <w:lang w:eastAsia="ru-RU"/>
              </w:rPr>
            </w:pPr>
            <w:r w:rsidRPr="00543B93">
              <w:rPr>
                <w:rFonts w:ascii="Bookman Old Style" w:hAnsi="Bookman Old Style"/>
                <w:b/>
                <w:color w:val="C00000"/>
                <w:sz w:val="24"/>
              </w:rPr>
              <w:t>не</w:t>
            </w:r>
            <w:r w:rsidR="003213AF" w:rsidRPr="00543B93">
              <w:rPr>
                <w:rFonts w:ascii="Bookman Old Style" w:hAnsi="Bookman Old Style"/>
                <w:b/>
                <w:color w:val="C00000"/>
                <w:sz w:val="24"/>
              </w:rPr>
              <w:t xml:space="preserve"> позднее 23.00 часов в среду, 29</w:t>
            </w:r>
            <w:r w:rsidR="00AC2CDD" w:rsidRPr="00543B93">
              <w:rPr>
                <w:rFonts w:ascii="Bookman Old Style" w:hAnsi="Bookman Old Style"/>
                <w:b/>
                <w:color w:val="C00000"/>
                <w:sz w:val="24"/>
              </w:rPr>
              <w:t xml:space="preserve"> ок</w:t>
            </w:r>
            <w:r w:rsidR="001D62F9" w:rsidRPr="00543B93">
              <w:rPr>
                <w:rFonts w:ascii="Bookman Old Style" w:hAnsi="Bookman Old Style"/>
                <w:b/>
                <w:color w:val="C00000"/>
                <w:sz w:val="24"/>
              </w:rPr>
              <w:t>тября</w:t>
            </w:r>
          </w:p>
        </w:tc>
      </w:tr>
    </w:tbl>
    <w:p w:rsidR="0003423C" w:rsidRPr="000611A0" w:rsidRDefault="0003423C" w:rsidP="001D62F9">
      <w:pPr>
        <w:spacing w:after="0" w:line="240" w:lineRule="auto"/>
        <w:jc w:val="center"/>
        <w:rPr>
          <w:rFonts w:ascii="Cambria" w:eastAsia="Times New Roman" w:hAnsi="Cambria"/>
          <w:b/>
          <w:i/>
          <w:sz w:val="12"/>
          <w:szCs w:val="18"/>
          <w:lang w:eastAsia="ru-RU"/>
        </w:rPr>
      </w:pPr>
    </w:p>
    <w:sectPr w:rsidR="0003423C" w:rsidRPr="000611A0" w:rsidSect="001D62F9">
      <w:pgSz w:w="11906" w:h="16838"/>
      <w:pgMar w:top="426" w:right="28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30FB"/>
    <w:multiLevelType w:val="hybridMultilevel"/>
    <w:tmpl w:val="B872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13015"/>
    <w:multiLevelType w:val="hybridMultilevel"/>
    <w:tmpl w:val="A1FA9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F6"/>
    <w:rsid w:val="0003423C"/>
    <w:rsid w:val="00037C22"/>
    <w:rsid w:val="000611A0"/>
    <w:rsid w:val="000A786B"/>
    <w:rsid w:val="000B2F1E"/>
    <w:rsid w:val="000C28F2"/>
    <w:rsid w:val="000F20F6"/>
    <w:rsid w:val="001D62F9"/>
    <w:rsid w:val="00205727"/>
    <w:rsid w:val="002241F2"/>
    <w:rsid w:val="002475B2"/>
    <w:rsid w:val="002959F6"/>
    <w:rsid w:val="003156D3"/>
    <w:rsid w:val="003213AF"/>
    <w:rsid w:val="00375629"/>
    <w:rsid w:val="00543B93"/>
    <w:rsid w:val="005817E4"/>
    <w:rsid w:val="00583AA3"/>
    <w:rsid w:val="005866B7"/>
    <w:rsid w:val="005A6C77"/>
    <w:rsid w:val="005E7513"/>
    <w:rsid w:val="00637CA3"/>
    <w:rsid w:val="00656ACA"/>
    <w:rsid w:val="006B77EC"/>
    <w:rsid w:val="006E5F4D"/>
    <w:rsid w:val="006F5713"/>
    <w:rsid w:val="00714B50"/>
    <w:rsid w:val="00790900"/>
    <w:rsid w:val="008453FC"/>
    <w:rsid w:val="00890160"/>
    <w:rsid w:val="00946CFA"/>
    <w:rsid w:val="00963A65"/>
    <w:rsid w:val="00AC2CDD"/>
    <w:rsid w:val="00B45F9E"/>
    <w:rsid w:val="00B54E77"/>
    <w:rsid w:val="00BA1643"/>
    <w:rsid w:val="00C4326E"/>
    <w:rsid w:val="00C6302D"/>
    <w:rsid w:val="00C67ED4"/>
    <w:rsid w:val="00CD09EB"/>
    <w:rsid w:val="00D95432"/>
    <w:rsid w:val="00DB42A9"/>
    <w:rsid w:val="00ED0CF2"/>
    <w:rsid w:val="00EE1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63A65"/>
    <w:pPr>
      <w:keepNext/>
      <w:spacing w:after="0" w:line="240" w:lineRule="auto"/>
      <w:ind w:left="-150" w:right="-108"/>
      <w:jc w:val="center"/>
      <w:outlineLvl w:val="3"/>
    </w:pPr>
    <w:rPr>
      <w:rFonts w:ascii="Times New Roman" w:eastAsia="Times New Roman" w:hAnsi="Times New Roman"/>
      <w:b/>
      <w:bCs/>
      <w:cap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0F6"/>
    <w:pPr>
      <w:ind w:left="720"/>
      <w:contextualSpacing/>
    </w:pPr>
  </w:style>
  <w:style w:type="character" w:customStyle="1" w:styleId="40">
    <w:name w:val="Заголовок 4 Знак"/>
    <w:link w:val="4"/>
    <w:rsid w:val="00963A65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table" w:styleId="a4">
    <w:name w:val="Table Grid"/>
    <w:basedOn w:val="a1"/>
    <w:uiPriority w:val="59"/>
    <w:rsid w:val="00034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543B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63A65"/>
    <w:pPr>
      <w:keepNext/>
      <w:spacing w:after="0" w:line="240" w:lineRule="auto"/>
      <w:ind w:left="-150" w:right="-108"/>
      <w:jc w:val="center"/>
      <w:outlineLvl w:val="3"/>
    </w:pPr>
    <w:rPr>
      <w:rFonts w:ascii="Times New Roman" w:eastAsia="Times New Roman" w:hAnsi="Times New Roman"/>
      <w:b/>
      <w:bCs/>
      <w:cap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0F6"/>
    <w:pPr>
      <w:ind w:left="720"/>
      <w:contextualSpacing/>
    </w:pPr>
  </w:style>
  <w:style w:type="character" w:customStyle="1" w:styleId="40">
    <w:name w:val="Заголовок 4 Знак"/>
    <w:link w:val="4"/>
    <w:rsid w:val="00963A65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table" w:styleId="a4">
    <w:name w:val="Table Grid"/>
    <w:basedOn w:val="a1"/>
    <w:uiPriority w:val="59"/>
    <w:rsid w:val="00034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543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mailto:bfsk@mail.ru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Покупатель</cp:lastModifiedBy>
  <cp:revision>2</cp:revision>
  <cp:lastPrinted>2014-10-25T13:53:00Z</cp:lastPrinted>
  <dcterms:created xsi:type="dcterms:W3CDTF">2014-10-27T07:06:00Z</dcterms:created>
  <dcterms:modified xsi:type="dcterms:W3CDTF">2014-10-27T07:06:00Z</dcterms:modified>
</cp:coreProperties>
</file>